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38" w:rsidRDefault="00262BCD" w:rsidP="00162838">
      <w:pPr>
        <w:jc w:val="right"/>
        <w:rPr>
          <w:b/>
          <w:sz w:val="18"/>
          <w:szCs w:val="18"/>
        </w:rPr>
      </w:pPr>
      <w:r w:rsidRPr="00262BCD">
        <w:rPr>
          <w:b/>
          <w:sz w:val="18"/>
          <w:szCs w:val="18"/>
        </w:rPr>
        <w:t>Комитет по образованию</w:t>
      </w:r>
      <w:r>
        <w:rPr>
          <w:b/>
          <w:sz w:val="18"/>
          <w:szCs w:val="18"/>
        </w:rPr>
        <w:t xml:space="preserve"> администрации </w:t>
      </w:r>
    </w:p>
    <w:p w:rsidR="00262BCD" w:rsidRPr="00262BCD" w:rsidRDefault="00262BCD" w:rsidP="0016283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Сусуманского</w:t>
      </w:r>
      <w:r w:rsidR="00C003CF">
        <w:rPr>
          <w:b/>
          <w:sz w:val="18"/>
          <w:szCs w:val="18"/>
        </w:rPr>
        <w:t xml:space="preserve"> </w:t>
      </w:r>
      <w:r w:rsidR="00162838">
        <w:rPr>
          <w:b/>
          <w:sz w:val="18"/>
          <w:szCs w:val="18"/>
        </w:rPr>
        <w:t>городского округа</w:t>
      </w:r>
    </w:p>
    <w:p w:rsidR="0087109D" w:rsidRPr="00262BCD" w:rsidRDefault="0087109D" w:rsidP="003F222F">
      <w:pPr>
        <w:rPr>
          <w:b/>
          <w:sz w:val="18"/>
          <w:szCs w:val="18"/>
        </w:rPr>
      </w:pPr>
    </w:p>
    <w:p w:rsidR="00162838" w:rsidRPr="00840815" w:rsidRDefault="00162838" w:rsidP="0001145D">
      <w:pPr>
        <w:jc w:val="center"/>
        <w:rPr>
          <w:b/>
        </w:rPr>
      </w:pPr>
      <w:r>
        <w:rPr>
          <w:b/>
        </w:rPr>
        <w:t xml:space="preserve">Отчет </w:t>
      </w:r>
    </w:p>
    <w:p w:rsidR="00162838" w:rsidRDefault="00162838" w:rsidP="0001145D">
      <w:pPr>
        <w:jc w:val="center"/>
        <w:rPr>
          <w:b/>
        </w:rPr>
      </w:pPr>
      <w:r>
        <w:rPr>
          <w:b/>
        </w:rPr>
        <w:t>об исполнении муниципального задания</w:t>
      </w:r>
    </w:p>
    <w:p w:rsidR="006D6DC4" w:rsidRPr="00162838" w:rsidRDefault="008B519E" w:rsidP="0001145D">
      <w:pPr>
        <w:jc w:val="center"/>
      </w:pPr>
      <w:r w:rsidRPr="00162838">
        <w:t>м</w:t>
      </w:r>
      <w:r w:rsidR="00262BCD" w:rsidRPr="00162838">
        <w:t>униципальн</w:t>
      </w:r>
      <w:r w:rsidR="00162838" w:rsidRPr="00162838">
        <w:t>ым</w:t>
      </w:r>
      <w:r w:rsidR="00780719">
        <w:t xml:space="preserve"> </w:t>
      </w:r>
      <w:r w:rsidRPr="00162838">
        <w:t>бюджетн</w:t>
      </w:r>
      <w:r w:rsidR="00162838" w:rsidRPr="00162838">
        <w:t>ым</w:t>
      </w:r>
      <w:r w:rsidR="00780719">
        <w:t xml:space="preserve"> </w:t>
      </w:r>
      <w:r w:rsidRPr="00162838">
        <w:t>учреждение</w:t>
      </w:r>
      <w:r w:rsidR="00162838" w:rsidRPr="00162838">
        <w:t>м</w:t>
      </w:r>
      <w:r w:rsidR="00780719">
        <w:t xml:space="preserve"> </w:t>
      </w:r>
      <w:r w:rsidR="00262BCD" w:rsidRPr="00162838">
        <w:t>дополнительного</w:t>
      </w:r>
      <w:r w:rsidR="00780719">
        <w:t xml:space="preserve"> </w:t>
      </w:r>
      <w:r w:rsidR="00262BCD" w:rsidRPr="00162838">
        <w:t>образования</w:t>
      </w:r>
    </w:p>
    <w:p w:rsidR="006D6DC4" w:rsidRPr="00162838" w:rsidRDefault="008B519E">
      <w:pPr>
        <w:jc w:val="center"/>
      </w:pPr>
      <w:r w:rsidRPr="00162838">
        <w:t>«</w:t>
      </w:r>
      <w:r w:rsidR="006D6DC4" w:rsidRPr="00162838">
        <w:t>ДОМ  ДЕТСКОГО  ТВОРЧЕСТВА</w:t>
      </w:r>
      <w:r w:rsidRPr="00162838">
        <w:t>»</w:t>
      </w:r>
      <w:r w:rsidR="00262BCD" w:rsidRPr="00162838">
        <w:t xml:space="preserve">  (М</w:t>
      </w:r>
      <w:r w:rsidRPr="00162838">
        <w:t>Б</w:t>
      </w:r>
      <w:r w:rsidR="00262BCD" w:rsidRPr="00162838">
        <w:t>У</w:t>
      </w:r>
      <w:r w:rsidR="009A763D">
        <w:t xml:space="preserve"> </w:t>
      </w:r>
      <w:r w:rsidR="00262BCD" w:rsidRPr="00162838">
        <w:t xml:space="preserve">ДО  </w:t>
      </w:r>
      <w:r w:rsidRPr="00162838">
        <w:t>«</w:t>
      </w:r>
      <w:r w:rsidR="00262BCD" w:rsidRPr="00162838">
        <w:t>ДДТ</w:t>
      </w:r>
      <w:r w:rsidRPr="00162838">
        <w:t>»</w:t>
      </w:r>
      <w:r w:rsidR="00262BCD" w:rsidRPr="00162838">
        <w:t>)</w:t>
      </w:r>
    </w:p>
    <w:p w:rsidR="00FB56C4" w:rsidRPr="00162838" w:rsidRDefault="00303298">
      <w:pPr>
        <w:jc w:val="center"/>
        <w:rPr>
          <w:bCs/>
        </w:rPr>
      </w:pPr>
      <w:r>
        <w:rPr>
          <w:bCs/>
        </w:rPr>
        <w:t>м</w:t>
      </w:r>
      <w:r w:rsidR="00162838" w:rsidRPr="00162838">
        <w:rPr>
          <w:bCs/>
        </w:rPr>
        <w:t>униципального образования «</w:t>
      </w:r>
      <w:r w:rsidR="00FB56C4" w:rsidRPr="00162838">
        <w:rPr>
          <w:bCs/>
        </w:rPr>
        <w:t>Сусуманск</w:t>
      </w:r>
      <w:r w:rsidR="00162838" w:rsidRPr="00162838">
        <w:rPr>
          <w:bCs/>
        </w:rPr>
        <w:t>ий городской округ»</w:t>
      </w:r>
    </w:p>
    <w:p w:rsidR="006D6DC4" w:rsidRPr="000D2AEB" w:rsidRDefault="00262BCD" w:rsidP="00262BCD">
      <w:pPr>
        <w:rPr>
          <w:bCs/>
          <w:sz w:val="22"/>
          <w:szCs w:val="22"/>
        </w:rPr>
      </w:pPr>
      <w:r w:rsidRPr="000D2AEB">
        <w:rPr>
          <w:bCs/>
          <w:sz w:val="22"/>
          <w:szCs w:val="22"/>
        </w:rPr>
        <w:t>Исх</w:t>
      </w:r>
      <w:r w:rsidR="00003573" w:rsidRPr="000D2AEB">
        <w:rPr>
          <w:bCs/>
          <w:sz w:val="22"/>
          <w:szCs w:val="22"/>
        </w:rPr>
        <w:t>.</w:t>
      </w:r>
    </w:p>
    <w:p w:rsidR="00162838" w:rsidRPr="000D2AEB" w:rsidRDefault="00003573" w:rsidP="002845EC">
      <w:pPr>
        <w:rPr>
          <w:bCs/>
          <w:sz w:val="28"/>
        </w:rPr>
      </w:pPr>
      <w:r w:rsidRPr="000D2AEB">
        <w:rPr>
          <w:bCs/>
          <w:sz w:val="22"/>
          <w:szCs w:val="22"/>
        </w:rPr>
        <w:t>от «</w:t>
      </w:r>
      <w:r w:rsidR="000D2AEB" w:rsidRPr="000D2AEB">
        <w:rPr>
          <w:bCs/>
          <w:sz w:val="22"/>
          <w:szCs w:val="22"/>
        </w:rPr>
        <w:t>26</w:t>
      </w:r>
      <w:r w:rsidRPr="000D2AEB">
        <w:rPr>
          <w:bCs/>
          <w:sz w:val="22"/>
          <w:szCs w:val="22"/>
        </w:rPr>
        <w:t>»</w:t>
      </w:r>
      <w:r w:rsidR="000D2AEB" w:rsidRPr="000D2AEB">
        <w:rPr>
          <w:bCs/>
          <w:sz w:val="22"/>
          <w:szCs w:val="22"/>
        </w:rPr>
        <w:t xml:space="preserve"> декабря </w:t>
      </w:r>
      <w:r w:rsidR="00C46EC3" w:rsidRPr="000D2AEB">
        <w:rPr>
          <w:bCs/>
          <w:sz w:val="22"/>
          <w:szCs w:val="22"/>
        </w:rPr>
        <w:t xml:space="preserve"> </w:t>
      </w:r>
      <w:r w:rsidR="000D2AEB" w:rsidRPr="000D2AEB">
        <w:rPr>
          <w:bCs/>
          <w:sz w:val="22"/>
          <w:szCs w:val="22"/>
        </w:rPr>
        <w:t xml:space="preserve">2018 </w:t>
      </w:r>
      <w:r w:rsidR="00CA31AA" w:rsidRPr="000D2AEB">
        <w:rPr>
          <w:bCs/>
          <w:sz w:val="22"/>
          <w:szCs w:val="22"/>
        </w:rPr>
        <w:t>г.</w:t>
      </w:r>
    </w:p>
    <w:p w:rsidR="00496605" w:rsidRDefault="00496605" w:rsidP="002845EC">
      <w:pPr>
        <w:rPr>
          <w:bCs/>
        </w:rPr>
      </w:pPr>
    </w:p>
    <w:p w:rsidR="00B64814" w:rsidRPr="00496605" w:rsidRDefault="00162838" w:rsidP="00496605">
      <w:pPr>
        <w:jc w:val="center"/>
        <w:rPr>
          <w:bCs/>
        </w:rPr>
      </w:pPr>
      <w:r w:rsidRPr="00496605">
        <w:rPr>
          <w:bCs/>
        </w:rPr>
        <w:t>Часть 1</w:t>
      </w:r>
      <w:r w:rsidR="00FE4829">
        <w:rPr>
          <w:bCs/>
        </w:rPr>
        <w:t xml:space="preserve"> </w:t>
      </w:r>
      <w:r w:rsidRPr="00496605">
        <w:rPr>
          <w:bCs/>
        </w:rPr>
        <w:t>Раздел 1</w:t>
      </w:r>
    </w:p>
    <w:p w:rsidR="00162838" w:rsidRPr="00496605" w:rsidRDefault="00496605" w:rsidP="002845EC">
      <w:pPr>
        <w:rPr>
          <w:bCs/>
        </w:rPr>
      </w:pPr>
      <w:r>
        <w:rPr>
          <w:bCs/>
        </w:rPr>
        <w:t>1.</w:t>
      </w:r>
      <w:r w:rsidR="00162838" w:rsidRPr="00496605">
        <w:rPr>
          <w:b/>
          <w:bCs/>
        </w:rPr>
        <w:t>Наименование муниципальной  услуги</w:t>
      </w:r>
      <w:r w:rsidR="00162838" w:rsidRPr="00496605">
        <w:rPr>
          <w:bCs/>
        </w:rPr>
        <w:t xml:space="preserve">: предоставление общедоступного бесплатного дополнительного образования </w:t>
      </w:r>
    </w:p>
    <w:p w:rsidR="002845EC" w:rsidRDefault="00162838" w:rsidP="002845EC">
      <w:pPr>
        <w:pStyle w:val="a3"/>
        <w:rPr>
          <w:rFonts w:ascii="Times New Roman" w:hAnsi="Times New Roman"/>
          <w:bCs/>
          <w:sz w:val="24"/>
          <w:szCs w:val="24"/>
        </w:rPr>
      </w:pPr>
      <w:r w:rsidRPr="00496605">
        <w:rPr>
          <w:rFonts w:ascii="Times New Roman" w:hAnsi="Times New Roman"/>
          <w:b/>
          <w:bCs/>
          <w:sz w:val="24"/>
          <w:szCs w:val="24"/>
        </w:rPr>
        <w:t>Состав услуги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62838" w:rsidRDefault="00162838" w:rsidP="002845E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-реализация дополнительных общеобразовательных программ</w:t>
      </w:r>
    </w:p>
    <w:p w:rsidR="00162838" w:rsidRDefault="00162838" w:rsidP="002845E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-содержание воспитанников в учреждении</w:t>
      </w:r>
    </w:p>
    <w:p w:rsidR="00162838" w:rsidRDefault="00162838" w:rsidP="002845E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-сохранение здоровья воспитанников</w:t>
      </w:r>
    </w:p>
    <w:p w:rsidR="00162838" w:rsidRDefault="00162838" w:rsidP="002845E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-обеспечение безопасности жизнедеятельности</w:t>
      </w:r>
    </w:p>
    <w:p w:rsidR="00496605" w:rsidRDefault="00162838" w:rsidP="002845E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-организация воспитательного процесса, досуговой деятельности</w:t>
      </w:r>
      <w:r w:rsidR="00496605">
        <w:rPr>
          <w:rFonts w:ascii="Times New Roman" w:hAnsi="Times New Roman"/>
          <w:bCs/>
          <w:sz w:val="24"/>
          <w:szCs w:val="24"/>
        </w:rPr>
        <w:t>, в том числе на районном уровне.</w:t>
      </w:r>
    </w:p>
    <w:p w:rsidR="00496605" w:rsidRDefault="00496605" w:rsidP="002845E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Потребители муниципальной услуги: физические лица в возрасте от </w:t>
      </w:r>
      <w:r w:rsidR="00FA5416" w:rsidRPr="00FA541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до 18 лет</w:t>
      </w:r>
    </w:p>
    <w:p w:rsidR="00162838" w:rsidRDefault="00496605" w:rsidP="002845E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Показатели, характеризующие качество и (или) объем (содержание) муниципальной услуги:</w:t>
      </w:r>
    </w:p>
    <w:p w:rsidR="00B64814" w:rsidRPr="002845EC" w:rsidRDefault="00496605" w:rsidP="002845E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</w:t>
      </w:r>
      <w:r w:rsidR="002845EC">
        <w:rPr>
          <w:rFonts w:ascii="Times New Roman" w:hAnsi="Times New Roman"/>
          <w:bCs/>
          <w:sz w:val="24"/>
          <w:szCs w:val="24"/>
        </w:rPr>
        <w:t>Показатели, характеризующие качество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2"/>
        <w:gridCol w:w="2164"/>
        <w:gridCol w:w="2122"/>
        <w:gridCol w:w="2134"/>
        <w:gridCol w:w="2134"/>
        <w:gridCol w:w="1892"/>
        <w:gridCol w:w="2376"/>
      </w:tblGrid>
      <w:tr w:rsidR="00B64814" w:rsidRPr="00B95FD8" w:rsidTr="009B6AF3">
        <w:tc>
          <w:tcPr>
            <w:tcW w:w="2562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Наименование показателя</w:t>
            </w:r>
          </w:p>
        </w:tc>
        <w:tc>
          <w:tcPr>
            <w:tcW w:w="2164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Единица измерения</w:t>
            </w:r>
          </w:p>
        </w:tc>
        <w:tc>
          <w:tcPr>
            <w:tcW w:w="2122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Формула расчета</w:t>
            </w:r>
          </w:p>
        </w:tc>
        <w:tc>
          <w:tcPr>
            <w:tcW w:w="6160" w:type="dxa"/>
            <w:gridSpan w:val="3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Значение показателей качества муниципальной услуги</w:t>
            </w:r>
          </w:p>
        </w:tc>
        <w:tc>
          <w:tcPr>
            <w:tcW w:w="2376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64814" w:rsidRPr="00B95FD8" w:rsidTr="009B6AF3">
        <w:tc>
          <w:tcPr>
            <w:tcW w:w="2562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64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22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34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Отчетный финансовый год</w:t>
            </w:r>
          </w:p>
          <w:p w:rsidR="006862D5" w:rsidRPr="00B95FD8" w:rsidRDefault="00DA5C4A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На 01.01.201</w:t>
            </w:r>
            <w:r w:rsidR="00FA5416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7</w:t>
            </w:r>
          </w:p>
        </w:tc>
        <w:tc>
          <w:tcPr>
            <w:tcW w:w="2134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Текущий финансовый год</w:t>
            </w:r>
          </w:p>
          <w:p w:rsidR="006862D5" w:rsidRPr="00B95FD8" w:rsidRDefault="00DA5C4A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На 01.01.201</w:t>
            </w:r>
            <w:r w:rsidR="00FA5416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8</w:t>
            </w:r>
          </w:p>
        </w:tc>
        <w:tc>
          <w:tcPr>
            <w:tcW w:w="1892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Очередной финансовый год</w:t>
            </w:r>
          </w:p>
          <w:p w:rsidR="006862D5" w:rsidRPr="00FA5416" w:rsidRDefault="00DA5C4A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На 01.01.201</w:t>
            </w:r>
            <w:r w:rsidR="00FA5416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9</w:t>
            </w:r>
          </w:p>
        </w:tc>
        <w:tc>
          <w:tcPr>
            <w:tcW w:w="2376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790B20" w:rsidRPr="00B95FD8" w:rsidTr="009B6AF3">
        <w:tc>
          <w:tcPr>
            <w:tcW w:w="2562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216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122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</w:p>
        </w:tc>
        <w:tc>
          <w:tcPr>
            <w:tcW w:w="1892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376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</w:p>
        </w:tc>
      </w:tr>
      <w:tr w:rsidR="00736F4A" w:rsidRPr="00B95FD8" w:rsidTr="00B95FD8">
        <w:tc>
          <w:tcPr>
            <w:tcW w:w="15384" w:type="dxa"/>
            <w:gridSpan w:val="7"/>
          </w:tcPr>
          <w:p w:rsidR="00736F4A" w:rsidRPr="00A76BB5" w:rsidRDefault="00736F4A" w:rsidP="00736F4A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A76BB5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1. Полнота обеспечения детей дополнительного образования </w:t>
            </w:r>
          </w:p>
        </w:tc>
      </w:tr>
      <w:tr w:rsidR="00736F4A" w:rsidRPr="00B95FD8" w:rsidTr="009B6AF3">
        <w:tc>
          <w:tcPr>
            <w:tcW w:w="2562" w:type="dxa"/>
          </w:tcPr>
          <w:p w:rsidR="00736F4A" w:rsidRPr="00B95FD8" w:rsidRDefault="00736F4A" w:rsidP="00736F4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1.1. Сохранность контингента -количество детей,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>получающих дополнительное образование</w:t>
            </w:r>
          </w:p>
        </w:tc>
        <w:tc>
          <w:tcPr>
            <w:tcW w:w="2164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чел.</w:t>
            </w:r>
          </w:p>
        </w:tc>
        <w:tc>
          <w:tcPr>
            <w:tcW w:w="2122" w:type="dxa"/>
          </w:tcPr>
          <w:p w:rsidR="00736F4A" w:rsidRPr="00B95FD8" w:rsidRDefault="00DB460A" w:rsidP="0055211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Количество </w:t>
            </w:r>
            <w:r w:rsidR="00552118">
              <w:rPr>
                <w:rFonts w:ascii="Times New Roman" w:hAnsi="Times New Roman"/>
                <w:bCs/>
                <w:sz w:val="20"/>
                <w:szCs w:val="28"/>
              </w:rPr>
              <w:t>воспитанников</w:t>
            </w:r>
          </w:p>
        </w:tc>
        <w:tc>
          <w:tcPr>
            <w:tcW w:w="2134" w:type="dxa"/>
          </w:tcPr>
          <w:p w:rsidR="00736F4A" w:rsidRDefault="00DA5C4A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FA5416" w:rsidRPr="00C003CF">
              <w:rPr>
                <w:rFonts w:ascii="Times New Roman" w:hAnsi="Times New Roman"/>
                <w:bCs/>
                <w:sz w:val="20"/>
                <w:szCs w:val="28"/>
              </w:rPr>
              <w:t>41</w:t>
            </w:r>
          </w:p>
          <w:p w:rsidR="00594C9E" w:rsidRPr="00B95FD8" w:rsidRDefault="00594C9E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(из них 120-поещающих единожды ДО -26%)</w:t>
            </w:r>
          </w:p>
        </w:tc>
        <w:tc>
          <w:tcPr>
            <w:tcW w:w="2134" w:type="dxa"/>
          </w:tcPr>
          <w:p w:rsidR="00736F4A" w:rsidRDefault="00DA5C4A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FA5416" w:rsidRPr="002F5619">
              <w:rPr>
                <w:rFonts w:ascii="Times New Roman" w:hAnsi="Times New Roman"/>
                <w:bCs/>
                <w:sz w:val="20"/>
                <w:szCs w:val="28"/>
              </w:rPr>
              <w:t>50</w:t>
            </w:r>
          </w:p>
          <w:p w:rsidR="00594C9E" w:rsidRPr="00B95FD8" w:rsidRDefault="00594C9E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(из них</w:t>
            </w:r>
            <w:r w:rsidR="002F5619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313посещающих единожды ДО- 70%)</w:t>
            </w:r>
          </w:p>
        </w:tc>
        <w:tc>
          <w:tcPr>
            <w:tcW w:w="1892" w:type="dxa"/>
          </w:tcPr>
          <w:p w:rsidR="00594C9E" w:rsidRPr="00FA5416" w:rsidRDefault="004B784B" w:rsidP="00FA541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450</w:t>
            </w:r>
            <w:r w:rsidR="00FA5416" w:rsidRPr="00FA5416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370C3C" w:rsidRDefault="00370C3C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Приказы по</w:t>
            </w:r>
            <w:r w:rsidR="00552118">
              <w:rPr>
                <w:rFonts w:ascii="Times New Roman" w:hAnsi="Times New Roman"/>
                <w:bCs/>
                <w:sz w:val="20"/>
                <w:szCs w:val="28"/>
              </w:rPr>
              <w:t xml:space="preserve"> 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>МБУ ДО «ДДТ»</w:t>
            </w:r>
            <w:r w:rsidR="001876EC">
              <w:rPr>
                <w:rFonts w:ascii="Times New Roman" w:hAnsi="Times New Roman"/>
                <w:bCs/>
                <w:sz w:val="20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о зачислении детей в кружки и секции </w:t>
            </w:r>
            <w:r w:rsidR="00C919FD"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от 14.</w:t>
            </w:r>
            <w:r w:rsidR="008D79DF">
              <w:rPr>
                <w:rFonts w:ascii="Times New Roman" w:hAnsi="Times New Roman"/>
                <w:bCs/>
                <w:sz w:val="20"/>
                <w:szCs w:val="28"/>
              </w:rPr>
              <w:t>09.2018 № 135/1</w:t>
            </w:r>
            <w:r w:rsidR="00C919FD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r w:rsidR="008D79DF">
              <w:rPr>
                <w:rFonts w:ascii="Times New Roman" w:hAnsi="Times New Roman"/>
                <w:bCs/>
                <w:sz w:val="20"/>
                <w:szCs w:val="28"/>
              </w:rPr>
              <w:t xml:space="preserve">; </w:t>
            </w:r>
            <w:r w:rsidR="001876EC">
              <w:rPr>
                <w:rFonts w:ascii="Times New Roman" w:hAnsi="Times New Roman"/>
                <w:bCs/>
                <w:sz w:val="20"/>
                <w:szCs w:val="28"/>
              </w:rPr>
              <w:t>об утверждении списков</w:t>
            </w:r>
            <w:r w:rsidR="008D79DF">
              <w:rPr>
                <w:rFonts w:ascii="Times New Roman" w:hAnsi="Times New Roman"/>
                <w:bCs/>
                <w:sz w:val="20"/>
                <w:szCs w:val="28"/>
              </w:rPr>
              <w:t xml:space="preserve"> воспитанников </w:t>
            </w:r>
            <w:r w:rsidR="001876EC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C919FD"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 w:rsidR="00594C9E">
              <w:rPr>
                <w:rFonts w:ascii="Times New Roman" w:hAnsi="Times New Roman"/>
                <w:bCs/>
                <w:sz w:val="20"/>
                <w:szCs w:val="28"/>
              </w:rPr>
              <w:t xml:space="preserve">от </w:t>
            </w:r>
            <w:r w:rsidR="001876EC">
              <w:rPr>
                <w:rFonts w:ascii="Times New Roman" w:hAnsi="Times New Roman"/>
                <w:bCs/>
                <w:sz w:val="20"/>
                <w:szCs w:val="28"/>
              </w:rPr>
              <w:t>14</w:t>
            </w:r>
            <w:r w:rsidR="00FA5416">
              <w:rPr>
                <w:rFonts w:ascii="Times New Roman" w:hAnsi="Times New Roman"/>
                <w:bCs/>
                <w:sz w:val="20"/>
                <w:szCs w:val="28"/>
              </w:rPr>
              <w:t>.09</w:t>
            </w:r>
            <w:r w:rsidR="001876EC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  <w:r w:rsidR="00594C9E">
              <w:rPr>
                <w:rFonts w:ascii="Times New Roman" w:hAnsi="Times New Roman"/>
                <w:bCs/>
                <w:sz w:val="20"/>
                <w:szCs w:val="28"/>
              </w:rPr>
              <w:t>201</w:t>
            </w:r>
            <w:r w:rsidR="001876EC">
              <w:rPr>
                <w:rFonts w:ascii="Times New Roman" w:hAnsi="Times New Roman"/>
                <w:bCs/>
                <w:sz w:val="20"/>
                <w:szCs w:val="28"/>
              </w:rPr>
              <w:t>8 № 136</w:t>
            </w:r>
            <w:r w:rsidR="00C919FD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</w:p>
          <w:p w:rsidR="008D79DF" w:rsidRDefault="008D79DF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</w:t>
            </w:r>
            <w:r w:rsidR="00370C3C">
              <w:rPr>
                <w:rFonts w:ascii="Times New Roman" w:hAnsi="Times New Roman"/>
                <w:bCs/>
                <w:sz w:val="20"/>
                <w:szCs w:val="28"/>
              </w:rPr>
              <w:t xml:space="preserve">б отчислении и зачислении детей от </w:t>
            </w:r>
            <w:r w:rsidR="00C919FD"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 w:rsidR="00370C3C">
              <w:rPr>
                <w:rFonts w:ascii="Times New Roman" w:hAnsi="Times New Roman"/>
                <w:bCs/>
                <w:sz w:val="20"/>
                <w:szCs w:val="28"/>
              </w:rPr>
              <w:t xml:space="preserve">01.11.2018 №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149</w:t>
            </w:r>
            <w:r w:rsidR="00C919FD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  <w:r w:rsidR="00A530E8">
              <w:rPr>
                <w:rFonts w:ascii="Times New Roman" w:hAnsi="Times New Roman"/>
                <w:bCs/>
                <w:sz w:val="20"/>
                <w:szCs w:val="28"/>
              </w:rPr>
              <w:t xml:space="preserve"> о зачислении детей в кружок «Веселый </w:t>
            </w:r>
            <w:r w:rsidR="00A530E8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английский»</w:t>
            </w:r>
          </w:p>
          <w:p w:rsidR="00736F4A" w:rsidRPr="00B95FD8" w:rsidRDefault="00C919FD" w:rsidP="006E6866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 w:rsidR="00A530E8">
              <w:rPr>
                <w:rFonts w:ascii="Times New Roman" w:hAnsi="Times New Roman"/>
                <w:bCs/>
                <w:sz w:val="20"/>
                <w:szCs w:val="28"/>
              </w:rPr>
              <w:t>от 12.11.2018 №  152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r w:rsidR="00A530E8">
              <w:rPr>
                <w:rFonts w:ascii="Times New Roman" w:hAnsi="Times New Roman"/>
                <w:bCs/>
                <w:sz w:val="20"/>
                <w:szCs w:val="28"/>
              </w:rPr>
              <w:t>; о зачислении детей в кружок «Патриот»</w:t>
            </w:r>
            <w:r w:rsidR="004B784B">
              <w:rPr>
                <w:rFonts w:ascii="Times New Roman" w:hAnsi="Times New Roman"/>
                <w:bCs/>
                <w:sz w:val="20"/>
                <w:szCs w:val="28"/>
              </w:rPr>
              <w:t xml:space="preserve"> и «Волшебная кисточка»</w:t>
            </w:r>
            <w:r w:rsidR="00A530E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 w:rsidR="00A530E8">
              <w:rPr>
                <w:rFonts w:ascii="Times New Roman" w:hAnsi="Times New Roman"/>
                <w:bCs/>
                <w:sz w:val="20"/>
                <w:szCs w:val="28"/>
              </w:rPr>
              <w:t>от 01.12.2018 №  162/1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</w:tr>
      <w:tr w:rsidR="00736F4A" w:rsidRPr="00B95FD8" w:rsidTr="009B6AF3">
        <w:tc>
          <w:tcPr>
            <w:tcW w:w="2562" w:type="dxa"/>
          </w:tcPr>
          <w:p w:rsidR="00736F4A" w:rsidRPr="00B95FD8" w:rsidRDefault="00DB460A" w:rsidP="00DB460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1.2. Количество объединений</w:t>
            </w:r>
          </w:p>
        </w:tc>
        <w:tc>
          <w:tcPr>
            <w:tcW w:w="2164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ед.</w:t>
            </w:r>
          </w:p>
        </w:tc>
        <w:tc>
          <w:tcPr>
            <w:tcW w:w="2122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Количество объединений</w:t>
            </w:r>
          </w:p>
        </w:tc>
        <w:tc>
          <w:tcPr>
            <w:tcW w:w="2134" w:type="dxa"/>
          </w:tcPr>
          <w:p w:rsidR="00736F4A" w:rsidRPr="00B95FD8" w:rsidRDefault="00AC3261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AA0DAF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134" w:type="dxa"/>
          </w:tcPr>
          <w:p w:rsidR="00736F4A" w:rsidRPr="00B95FD8" w:rsidRDefault="009A7D8D" w:rsidP="00AC326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AC3261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1892" w:type="dxa"/>
          </w:tcPr>
          <w:p w:rsidR="00736F4A" w:rsidRPr="00B95FD8" w:rsidRDefault="009A7D8D" w:rsidP="006D340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AA0DAF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376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Лицензия</w:t>
            </w:r>
          </w:p>
        </w:tc>
      </w:tr>
      <w:tr w:rsidR="00DB460A" w:rsidRPr="00B95FD8" w:rsidTr="009B6AF3">
        <w:tc>
          <w:tcPr>
            <w:tcW w:w="2562" w:type="dxa"/>
          </w:tcPr>
          <w:p w:rsidR="00DB460A" w:rsidRPr="00B95FD8" w:rsidRDefault="00DB460A" w:rsidP="0070553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1.3.</w:t>
            </w:r>
            <w:r w:rsidR="00705534"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Соответствие программ требованиям нормативных документов</w:t>
            </w:r>
          </w:p>
        </w:tc>
        <w:tc>
          <w:tcPr>
            <w:tcW w:w="216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Соответствуют/нет</w:t>
            </w:r>
          </w:p>
        </w:tc>
        <w:tc>
          <w:tcPr>
            <w:tcW w:w="2122" w:type="dxa"/>
          </w:tcPr>
          <w:p w:rsidR="00DB460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1892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376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справка, акт проверки</w:t>
            </w:r>
          </w:p>
        </w:tc>
      </w:tr>
      <w:tr w:rsidR="00790B20" w:rsidRPr="00B95FD8" w:rsidTr="009B6AF3">
        <w:tc>
          <w:tcPr>
            <w:tcW w:w="2562" w:type="dxa"/>
          </w:tcPr>
          <w:p w:rsidR="00790B20" w:rsidRPr="00C26DBE" w:rsidRDefault="00790B2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1.4. Соответствие содержания учебного материала программе, регламентирующей  уровень и направленность дополнительного образования</w:t>
            </w:r>
          </w:p>
        </w:tc>
        <w:tc>
          <w:tcPr>
            <w:tcW w:w="216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Соответствуют/нет</w:t>
            </w:r>
          </w:p>
        </w:tc>
        <w:tc>
          <w:tcPr>
            <w:tcW w:w="2122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1892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376" w:type="dxa"/>
          </w:tcPr>
          <w:p w:rsidR="00790B20" w:rsidRPr="00C26DBE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Журнал проведенных занятий, программы</w:t>
            </w:r>
          </w:p>
        </w:tc>
      </w:tr>
      <w:tr w:rsidR="00790B20" w:rsidRPr="00B95FD8" w:rsidTr="009B6AF3">
        <w:tc>
          <w:tcPr>
            <w:tcW w:w="2562" w:type="dxa"/>
          </w:tcPr>
          <w:p w:rsidR="00790B20" w:rsidRPr="00C26DBE" w:rsidRDefault="00B95FD8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1.5. </w:t>
            </w:r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t>Удельный вес обучающихся, принимающих участие в мероприятиях муниципального, регионального, Всероссийского уровней(конкурсы, соревнования, выставки и т.д.)</w:t>
            </w:r>
          </w:p>
        </w:tc>
        <w:tc>
          <w:tcPr>
            <w:tcW w:w="2164" w:type="dxa"/>
          </w:tcPr>
          <w:p w:rsidR="00790B20" w:rsidRPr="00C26DBE" w:rsidRDefault="00975BD0" w:rsidP="0085127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A76BB5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У/О х 100, где</w:t>
            </w:r>
          </w:p>
          <w:p w:rsidR="00A76BB5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 У – количество участников мероприятий,</w:t>
            </w:r>
          </w:p>
          <w:p w:rsidR="00790B20" w:rsidRPr="00C26DBE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 О – общее количество обучающихся</w:t>
            </w:r>
          </w:p>
        </w:tc>
        <w:tc>
          <w:tcPr>
            <w:tcW w:w="2134" w:type="dxa"/>
          </w:tcPr>
          <w:p w:rsidR="00790B20" w:rsidRPr="00C26DBE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70</w:t>
            </w:r>
          </w:p>
        </w:tc>
        <w:tc>
          <w:tcPr>
            <w:tcW w:w="2134" w:type="dxa"/>
          </w:tcPr>
          <w:p w:rsidR="00790B20" w:rsidRPr="00C26DBE" w:rsidRDefault="006862D5" w:rsidP="009A7D8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 w:rsidR="009A7D8D"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1892" w:type="dxa"/>
          </w:tcPr>
          <w:p w:rsidR="00790B20" w:rsidRPr="00C26DBE" w:rsidRDefault="00975BD0" w:rsidP="0049660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 w:rsidR="00496605"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376" w:type="dxa"/>
          </w:tcPr>
          <w:p w:rsidR="00790B20" w:rsidRPr="00C26DBE" w:rsidRDefault="00975BD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790B20" w:rsidRPr="00B95FD8" w:rsidTr="009B6AF3">
        <w:tc>
          <w:tcPr>
            <w:tcW w:w="2562" w:type="dxa"/>
          </w:tcPr>
          <w:p w:rsidR="00790B20" w:rsidRPr="00B95FD8" w:rsidRDefault="00851272" w:rsidP="008512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1.6.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Удельный вес обучающихся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, ставших призерами и победителями мероприятий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муниципального, регионального, Всероссийского уровней(конкурсы, соревнования, выставки и т.д.)</w:t>
            </w:r>
          </w:p>
        </w:tc>
        <w:tc>
          <w:tcPr>
            <w:tcW w:w="2164" w:type="dxa"/>
          </w:tcPr>
          <w:p w:rsidR="00790B20" w:rsidRPr="00851272" w:rsidRDefault="0085127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376743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П/О х 100, где</w:t>
            </w:r>
          </w:p>
          <w:p w:rsidR="00376743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 П – количество победителей и призеров, </w:t>
            </w:r>
          </w:p>
          <w:p w:rsidR="00790B20" w:rsidRPr="00851272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О- общее количество обучающихся</w:t>
            </w:r>
          </w:p>
        </w:tc>
        <w:tc>
          <w:tcPr>
            <w:tcW w:w="2134" w:type="dxa"/>
          </w:tcPr>
          <w:p w:rsidR="00790B20" w:rsidRPr="00851272" w:rsidRDefault="009A7D8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AA0DAF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</w:tcPr>
          <w:p w:rsidR="00790B20" w:rsidRPr="00851272" w:rsidRDefault="006862D5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AA0DAF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1892" w:type="dxa"/>
          </w:tcPr>
          <w:p w:rsidR="00790B20" w:rsidRPr="00851272" w:rsidRDefault="009A7D8D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594C9E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376" w:type="dxa"/>
          </w:tcPr>
          <w:p w:rsidR="00790B20" w:rsidRPr="00B95FD8" w:rsidRDefault="00851272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CD6E2A" w:rsidRPr="00B95FD8" w:rsidTr="009A2812">
        <w:tc>
          <w:tcPr>
            <w:tcW w:w="15384" w:type="dxa"/>
            <w:gridSpan w:val="7"/>
          </w:tcPr>
          <w:p w:rsidR="00CD6E2A" w:rsidRPr="00376743" w:rsidRDefault="00CD6E2A" w:rsidP="00CD6E2A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2. Кадровое обеспечение образовательного процесса</w:t>
            </w:r>
          </w:p>
        </w:tc>
      </w:tr>
      <w:tr w:rsidR="00CD6E2A" w:rsidRPr="00B95FD8" w:rsidTr="00C954B6">
        <w:tc>
          <w:tcPr>
            <w:tcW w:w="256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2.1. Укомплектованность кадрами</w:t>
            </w:r>
          </w:p>
        </w:tc>
        <w:tc>
          <w:tcPr>
            <w:tcW w:w="216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Наличие или отсутствие вакансий</w:t>
            </w:r>
          </w:p>
        </w:tc>
        <w:tc>
          <w:tcPr>
            <w:tcW w:w="213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</w:t>
            </w:r>
          </w:p>
        </w:tc>
        <w:tc>
          <w:tcPr>
            <w:tcW w:w="213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1892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376" w:type="dxa"/>
          </w:tcPr>
          <w:p w:rsidR="00CD6E2A" w:rsidRPr="00C26DBE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Тарификационные списки</w:t>
            </w:r>
          </w:p>
        </w:tc>
      </w:tr>
      <w:tr w:rsidR="00CD6E2A" w:rsidRPr="00B95FD8" w:rsidTr="00C954B6">
        <w:tc>
          <w:tcPr>
            <w:tcW w:w="256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2.2. Удельный вес педагогических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 xml:space="preserve">работников с высшим образованием в общей численности педагогических работников </w:t>
            </w:r>
          </w:p>
        </w:tc>
        <w:tc>
          <w:tcPr>
            <w:tcW w:w="216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%</w:t>
            </w:r>
          </w:p>
        </w:tc>
        <w:tc>
          <w:tcPr>
            <w:tcW w:w="2122" w:type="dxa"/>
          </w:tcPr>
          <w:p w:rsidR="00376743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В/О х 100, где </w:t>
            </w:r>
          </w:p>
          <w:p w:rsidR="00376743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 – количество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 xml:space="preserve">педагогов с высшим образованием, </w:t>
            </w:r>
          </w:p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 – общее количество педагогов</w:t>
            </w:r>
          </w:p>
        </w:tc>
        <w:tc>
          <w:tcPr>
            <w:tcW w:w="2134" w:type="dxa"/>
          </w:tcPr>
          <w:p w:rsidR="00CD6E2A" w:rsidRPr="00851272" w:rsidRDefault="007D3E99" w:rsidP="0049660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36% (</w:t>
            </w:r>
            <w:r w:rsidR="00496605">
              <w:rPr>
                <w:rFonts w:ascii="Times New Roman" w:hAnsi="Times New Roman"/>
                <w:bCs/>
                <w:sz w:val="20"/>
                <w:szCs w:val="28"/>
              </w:rPr>
              <w:t>4/11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  <w:tc>
          <w:tcPr>
            <w:tcW w:w="2134" w:type="dxa"/>
          </w:tcPr>
          <w:p w:rsidR="00CD6E2A" w:rsidRPr="00851272" w:rsidRDefault="00594C9E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41</w:t>
            </w:r>
            <w:r w:rsidR="007D3E99">
              <w:rPr>
                <w:rFonts w:ascii="Times New Roman" w:hAnsi="Times New Roman"/>
                <w:bCs/>
                <w:sz w:val="20"/>
                <w:szCs w:val="28"/>
              </w:rPr>
              <w:t>% (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  <w:r w:rsidR="00496605">
              <w:rPr>
                <w:rFonts w:ascii="Times New Roman" w:hAnsi="Times New Roman"/>
                <w:bCs/>
                <w:sz w:val="20"/>
                <w:szCs w:val="28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7D3E99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  <w:tc>
          <w:tcPr>
            <w:tcW w:w="1892" w:type="dxa"/>
          </w:tcPr>
          <w:p w:rsidR="00CD6E2A" w:rsidRPr="00851272" w:rsidRDefault="007D3E99" w:rsidP="0049660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41% (</w:t>
            </w:r>
            <w:r w:rsidR="00496605">
              <w:rPr>
                <w:rFonts w:ascii="Times New Roman" w:hAnsi="Times New Roman"/>
                <w:bCs/>
                <w:sz w:val="20"/>
                <w:szCs w:val="28"/>
              </w:rPr>
              <w:t>5/12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  <w:tc>
          <w:tcPr>
            <w:tcW w:w="2376" w:type="dxa"/>
          </w:tcPr>
          <w:p w:rsidR="00CD6E2A" w:rsidRPr="00C26DBE" w:rsidRDefault="009F35CA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Титульные списки педагогических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работников</w:t>
            </w:r>
          </w:p>
        </w:tc>
      </w:tr>
      <w:tr w:rsidR="00CD6E2A" w:rsidRPr="00B95FD8" w:rsidTr="00C954B6">
        <w:tc>
          <w:tcPr>
            <w:tcW w:w="2562" w:type="dxa"/>
          </w:tcPr>
          <w:p w:rsidR="00CD6E2A" w:rsidRPr="00851272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2.3. Удельный вес педагогических работников</w:t>
            </w:r>
            <w:r w:rsidR="009A763D">
              <w:rPr>
                <w:rFonts w:ascii="Times New Roman" w:hAnsi="Times New Roman"/>
                <w:bCs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которым присвоена высшая и первая квалификационные категории в общей численности  педагогических работников</w:t>
            </w:r>
          </w:p>
        </w:tc>
        <w:tc>
          <w:tcPr>
            <w:tcW w:w="2164" w:type="dxa"/>
          </w:tcPr>
          <w:p w:rsidR="00CD6E2A" w:rsidRPr="00376743" w:rsidRDefault="002753FC" w:rsidP="00B95FD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376743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К/О х 100, где </w:t>
            </w:r>
          </w:p>
          <w:p w:rsidR="00376743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 – количество педагогов с высшей и первой квалификационной категорией, </w:t>
            </w:r>
          </w:p>
          <w:p w:rsidR="00CD6E2A" w:rsidRPr="00851272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О- общее количество педагогов</w:t>
            </w:r>
          </w:p>
        </w:tc>
        <w:tc>
          <w:tcPr>
            <w:tcW w:w="2134" w:type="dxa"/>
          </w:tcPr>
          <w:p w:rsidR="00CD6E2A" w:rsidRPr="00851272" w:rsidRDefault="00AA0DAF" w:rsidP="007D3E9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  <w:r w:rsidR="007D3E99">
              <w:rPr>
                <w:rFonts w:ascii="Times New Roman" w:hAnsi="Times New Roman"/>
                <w:bCs/>
                <w:sz w:val="20"/>
                <w:szCs w:val="28"/>
              </w:rPr>
              <w:t>% (1/11)</w:t>
            </w:r>
          </w:p>
        </w:tc>
        <w:tc>
          <w:tcPr>
            <w:tcW w:w="2134" w:type="dxa"/>
          </w:tcPr>
          <w:p w:rsidR="00CD6E2A" w:rsidRPr="00851272" w:rsidRDefault="00AA0DAF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16</w:t>
            </w:r>
            <w:r w:rsidR="007D3E99">
              <w:rPr>
                <w:rFonts w:ascii="Times New Roman" w:hAnsi="Times New Roman"/>
                <w:bCs/>
                <w:sz w:val="20"/>
                <w:szCs w:val="28"/>
              </w:rPr>
              <w:t>% (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7D3E99">
              <w:rPr>
                <w:rFonts w:ascii="Times New Roman" w:hAnsi="Times New Roman"/>
                <w:bCs/>
                <w:sz w:val="20"/>
                <w:szCs w:val="28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7D3E99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  <w:tc>
          <w:tcPr>
            <w:tcW w:w="1892" w:type="dxa"/>
          </w:tcPr>
          <w:p w:rsidR="00CD6E2A" w:rsidRPr="00851272" w:rsidRDefault="00594C9E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16</w:t>
            </w:r>
            <w:r w:rsidR="007D3E99">
              <w:rPr>
                <w:rFonts w:ascii="Times New Roman" w:hAnsi="Times New Roman"/>
                <w:bCs/>
                <w:sz w:val="20"/>
                <w:szCs w:val="28"/>
              </w:rPr>
              <w:t>% (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7D3E99">
              <w:rPr>
                <w:rFonts w:ascii="Times New Roman" w:hAnsi="Times New Roman"/>
                <w:bCs/>
                <w:sz w:val="20"/>
                <w:szCs w:val="28"/>
              </w:rPr>
              <w:t>/12)</w:t>
            </w:r>
          </w:p>
        </w:tc>
        <w:tc>
          <w:tcPr>
            <w:tcW w:w="2376" w:type="dxa"/>
          </w:tcPr>
          <w:p w:rsidR="00CD6E2A" w:rsidRPr="00C26DBE" w:rsidRDefault="002753FC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Титульные списки педагогических работников</w:t>
            </w:r>
          </w:p>
        </w:tc>
      </w:tr>
      <w:tr w:rsidR="009F303D" w:rsidRPr="00B95FD8" w:rsidTr="009A2812">
        <w:tc>
          <w:tcPr>
            <w:tcW w:w="15384" w:type="dxa"/>
            <w:gridSpan w:val="7"/>
          </w:tcPr>
          <w:p w:rsidR="009F303D" w:rsidRPr="00376743" w:rsidRDefault="009F303D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3. Сохранение здоровья обучающихся</w:t>
            </w:r>
          </w:p>
        </w:tc>
      </w:tr>
      <w:tr w:rsidR="00F10652" w:rsidRPr="00B95FD8" w:rsidTr="00C954B6">
        <w:tc>
          <w:tcPr>
            <w:tcW w:w="2562" w:type="dxa"/>
          </w:tcPr>
          <w:p w:rsidR="00F10652" w:rsidRDefault="009F303D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3.1. Отсутствие нарушений санитарно-гигиенических правил и норм</w:t>
            </w:r>
          </w:p>
        </w:tc>
        <w:tc>
          <w:tcPr>
            <w:tcW w:w="216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F10652" w:rsidRDefault="009F303D" w:rsidP="007D3E9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</w:t>
            </w:r>
            <w:r w:rsidR="007D3E99">
              <w:rPr>
                <w:rFonts w:ascii="Times New Roman" w:hAnsi="Times New Roman"/>
                <w:bCs/>
                <w:sz w:val="20"/>
                <w:szCs w:val="28"/>
              </w:rPr>
              <w:t>аличие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предписаний</w:t>
            </w:r>
          </w:p>
        </w:tc>
        <w:tc>
          <w:tcPr>
            <w:tcW w:w="213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7D3E99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Предписание об установке умывальников в классах</w:t>
            </w:r>
          </w:p>
        </w:tc>
        <w:tc>
          <w:tcPr>
            <w:tcW w:w="1892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376" w:type="dxa"/>
          </w:tcPr>
          <w:p w:rsidR="00F10652" w:rsidRDefault="009F303D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F10652" w:rsidRPr="00B95FD8" w:rsidTr="00C954B6">
        <w:tc>
          <w:tcPr>
            <w:tcW w:w="2562" w:type="dxa"/>
          </w:tcPr>
          <w:p w:rsidR="00F10652" w:rsidRDefault="00515D9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3.2. Отсутствие случаев травматизма среди учащихся</w:t>
            </w:r>
          </w:p>
        </w:tc>
        <w:tc>
          <w:tcPr>
            <w:tcW w:w="216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F10652" w:rsidRDefault="00515D9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Отсутствие случаев</w:t>
            </w:r>
          </w:p>
        </w:tc>
        <w:tc>
          <w:tcPr>
            <w:tcW w:w="213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1892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376" w:type="dxa"/>
          </w:tcPr>
          <w:p w:rsidR="00F10652" w:rsidRDefault="00515D9C" w:rsidP="009A281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акт</w:t>
            </w:r>
          </w:p>
        </w:tc>
      </w:tr>
      <w:tr w:rsidR="009A2812" w:rsidRPr="00B95FD8" w:rsidTr="009A2812">
        <w:tc>
          <w:tcPr>
            <w:tcW w:w="15384" w:type="dxa"/>
            <w:gridSpan w:val="7"/>
          </w:tcPr>
          <w:p w:rsidR="009A2812" w:rsidRDefault="009A2812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4. Создание безопасных условий</w:t>
            </w:r>
          </w:p>
        </w:tc>
      </w:tr>
      <w:tr w:rsidR="009A2812" w:rsidRPr="00B95FD8" w:rsidTr="00C954B6">
        <w:tc>
          <w:tcPr>
            <w:tcW w:w="2562" w:type="dxa"/>
          </w:tcPr>
          <w:p w:rsidR="009A2812" w:rsidRDefault="009A281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4.1. Отсутствие нарушений требований органов</w:t>
            </w:r>
            <w:r w:rsidR="00CA1ADA">
              <w:rPr>
                <w:rFonts w:ascii="Times New Roman" w:hAnsi="Times New Roman"/>
                <w:bCs/>
                <w:sz w:val="20"/>
                <w:szCs w:val="28"/>
              </w:rPr>
              <w:t xml:space="preserve"> государственного пожарного надзора</w:t>
            </w:r>
          </w:p>
        </w:tc>
        <w:tc>
          <w:tcPr>
            <w:tcW w:w="216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9A2812" w:rsidRDefault="009A2812" w:rsidP="007D3E9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</w:t>
            </w:r>
            <w:r w:rsidR="007D3E99">
              <w:rPr>
                <w:rFonts w:ascii="Times New Roman" w:hAnsi="Times New Roman"/>
                <w:bCs/>
                <w:sz w:val="20"/>
                <w:szCs w:val="28"/>
              </w:rPr>
              <w:t xml:space="preserve">аличие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предписаний</w:t>
            </w:r>
          </w:p>
        </w:tc>
        <w:tc>
          <w:tcPr>
            <w:tcW w:w="213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9A2812" w:rsidRDefault="009A763D" w:rsidP="007D3E9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</w:t>
            </w:r>
            <w:r w:rsidR="00AA0DAF">
              <w:rPr>
                <w:rFonts w:ascii="Times New Roman" w:hAnsi="Times New Roman"/>
                <w:bCs/>
                <w:sz w:val="20"/>
                <w:szCs w:val="28"/>
              </w:rPr>
              <w:t>тсутствуют</w:t>
            </w:r>
          </w:p>
          <w:p w:rsidR="00AA0DAF" w:rsidRDefault="00AA0DAF" w:rsidP="007D3E9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1892" w:type="dxa"/>
          </w:tcPr>
          <w:p w:rsidR="009A2812" w:rsidRDefault="009A76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</w:t>
            </w:r>
            <w:r w:rsidR="009A2812">
              <w:rPr>
                <w:rFonts w:ascii="Times New Roman" w:hAnsi="Times New Roman"/>
                <w:bCs/>
                <w:sz w:val="20"/>
                <w:szCs w:val="28"/>
              </w:rPr>
              <w:t>тсутствуют</w:t>
            </w:r>
          </w:p>
          <w:p w:rsidR="00AA0DAF" w:rsidRDefault="00AA0DAF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376" w:type="dxa"/>
          </w:tcPr>
          <w:p w:rsidR="009A2812" w:rsidRDefault="009A2812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CA1ADA" w:rsidRPr="00B95FD8" w:rsidTr="00C954B6">
        <w:tc>
          <w:tcPr>
            <w:tcW w:w="2562" w:type="dxa"/>
          </w:tcPr>
          <w:p w:rsidR="00CA1ADA" w:rsidRDefault="00CA1AD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4.2. Отсутствие нарушений требований государственного технического надзора</w:t>
            </w:r>
          </w:p>
        </w:tc>
        <w:tc>
          <w:tcPr>
            <w:tcW w:w="216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CA1ADA" w:rsidRDefault="007D3E99" w:rsidP="007D3E9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наличие</w:t>
            </w:r>
            <w:r w:rsidR="00CA1ADA">
              <w:rPr>
                <w:rFonts w:ascii="Times New Roman" w:hAnsi="Times New Roman"/>
                <w:bCs/>
                <w:sz w:val="20"/>
                <w:szCs w:val="28"/>
              </w:rPr>
              <w:t xml:space="preserve"> предписаний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1892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376" w:type="dxa"/>
          </w:tcPr>
          <w:p w:rsidR="00CA1ADA" w:rsidRDefault="00CA1ADA" w:rsidP="00465E3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9E13E8" w:rsidRPr="00B95FD8" w:rsidTr="00465E34">
        <w:tc>
          <w:tcPr>
            <w:tcW w:w="15384" w:type="dxa"/>
            <w:gridSpan w:val="7"/>
          </w:tcPr>
          <w:p w:rsidR="009E13E8" w:rsidRPr="00376743" w:rsidRDefault="009E13E8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5. Содержание учащихся в образовательном учреждении</w:t>
            </w:r>
          </w:p>
        </w:tc>
      </w:tr>
      <w:tr w:rsidR="00CA1ADA" w:rsidRPr="00B95FD8" w:rsidTr="00C954B6">
        <w:tc>
          <w:tcPr>
            <w:tcW w:w="2562" w:type="dxa"/>
          </w:tcPr>
          <w:p w:rsidR="00CA1ADA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5.1. Обеспеченность новой учебной мебелью</w:t>
            </w:r>
          </w:p>
        </w:tc>
        <w:tc>
          <w:tcPr>
            <w:tcW w:w="2164" w:type="dxa"/>
          </w:tcPr>
          <w:p w:rsidR="00CA1ADA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CA1ADA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В соответствии с СанПиН</w:t>
            </w:r>
          </w:p>
        </w:tc>
        <w:tc>
          <w:tcPr>
            <w:tcW w:w="2134" w:type="dxa"/>
          </w:tcPr>
          <w:p w:rsidR="00CA1ADA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CA1ADA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1892" w:type="dxa"/>
          </w:tcPr>
          <w:p w:rsidR="00CA1ADA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376" w:type="dxa"/>
          </w:tcPr>
          <w:p w:rsidR="00CA1ADA" w:rsidRDefault="009E13E8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9E13E8" w:rsidRPr="00B95FD8" w:rsidTr="00C954B6">
        <w:tc>
          <w:tcPr>
            <w:tcW w:w="2562" w:type="dxa"/>
          </w:tcPr>
          <w:p w:rsidR="009E13E8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5.2. Обеспеченность спортивным инвентарем</w:t>
            </w:r>
          </w:p>
        </w:tc>
        <w:tc>
          <w:tcPr>
            <w:tcW w:w="2164" w:type="dxa"/>
          </w:tcPr>
          <w:p w:rsidR="009E13E8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9E13E8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В соответствии с учебными программами</w:t>
            </w:r>
          </w:p>
        </w:tc>
        <w:tc>
          <w:tcPr>
            <w:tcW w:w="2134" w:type="dxa"/>
          </w:tcPr>
          <w:p w:rsidR="009E13E8" w:rsidRDefault="001B28B8" w:rsidP="006862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9E13E8" w:rsidRDefault="00594C9E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1892" w:type="dxa"/>
          </w:tcPr>
          <w:p w:rsidR="009E13E8" w:rsidRDefault="007D3E99" w:rsidP="007D3E9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376" w:type="dxa"/>
          </w:tcPr>
          <w:p w:rsidR="009E13E8" w:rsidRDefault="009E13E8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9E13E8" w:rsidRPr="00B95FD8" w:rsidTr="00465E34">
        <w:tc>
          <w:tcPr>
            <w:tcW w:w="15384" w:type="dxa"/>
            <w:gridSpan w:val="7"/>
          </w:tcPr>
          <w:p w:rsidR="009E13E8" w:rsidRPr="00376743" w:rsidRDefault="009E13E8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6. Удовлетворенность обучающихся и их </w:t>
            </w:r>
            <w:r w:rsidR="00C426A6"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законных представителей, удовлетворенных качеством услуги</w:t>
            </w:r>
          </w:p>
        </w:tc>
      </w:tr>
      <w:tr w:rsidR="009E13E8" w:rsidRPr="00B95FD8" w:rsidTr="00C954B6">
        <w:tc>
          <w:tcPr>
            <w:tcW w:w="2562" w:type="dxa"/>
          </w:tcPr>
          <w:p w:rsidR="009E13E8" w:rsidRDefault="00374EB1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6.1. Доля обучающихся и их родителей (законных представителей), удовлетворенных качеством услуги</w:t>
            </w:r>
          </w:p>
        </w:tc>
        <w:tc>
          <w:tcPr>
            <w:tcW w:w="2164" w:type="dxa"/>
          </w:tcPr>
          <w:p w:rsidR="009E13E8" w:rsidRDefault="00374EB1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9E13E8" w:rsidRDefault="00374EB1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У/О х 100, где У – количество удовлетворенных учащихся и родителей, О – общее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количество опрошенных обучающихся и родителей</w:t>
            </w:r>
          </w:p>
        </w:tc>
        <w:tc>
          <w:tcPr>
            <w:tcW w:w="2134" w:type="dxa"/>
          </w:tcPr>
          <w:p w:rsidR="009E13E8" w:rsidRDefault="00374EB1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9</w:t>
            </w:r>
            <w:r w:rsidR="001B28B8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134" w:type="dxa"/>
          </w:tcPr>
          <w:p w:rsidR="009E13E8" w:rsidRDefault="00374EB1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594C9E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1892" w:type="dxa"/>
          </w:tcPr>
          <w:p w:rsidR="009E13E8" w:rsidRDefault="00374EB1" w:rsidP="006D340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6D3404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376" w:type="dxa"/>
          </w:tcPr>
          <w:p w:rsidR="009E13E8" w:rsidRDefault="00374EB1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Результаты опросов обучающихся и их родителей (законных представителей)</w:t>
            </w:r>
          </w:p>
        </w:tc>
      </w:tr>
      <w:tr w:rsidR="009E13E8" w:rsidRPr="00B95FD8" w:rsidTr="00C954B6">
        <w:tc>
          <w:tcPr>
            <w:tcW w:w="2562" w:type="dxa"/>
          </w:tcPr>
          <w:p w:rsidR="009E13E8" w:rsidRDefault="006468C4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6.2. Число обоснованных жалоб на деятельность учреждения со стороны потребителей и иных заинтересованных  лиц</w:t>
            </w:r>
          </w:p>
        </w:tc>
        <w:tc>
          <w:tcPr>
            <w:tcW w:w="2164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Ед.</w:t>
            </w:r>
          </w:p>
        </w:tc>
        <w:tc>
          <w:tcPr>
            <w:tcW w:w="2122" w:type="dxa"/>
          </w:tcPr>
          <w:p w:rsidR="009E13E8" w:rsidRDefault="006468C4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Отсутствие или наличие жалоб</w:t>
            </w:r>
          </w:p>
        </w:tc>
        <w:tc>
          <w:tcPr>
            <w:tcW w:w="2134" w:type="dxa"/>
          </w:tcPr>
          <w:p w:rsidR="009E13E8" w:rsidRDefault="009A7D8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1892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376" w:type="dxa"/>
          </w:tcPr>
          <w:p w:rsidR="009E13E8" w:rsidRDefault="006468C4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обращений жалоб</w:t>
            </w:r>
          </w:p>
        </w:tc>
      </w:tr>
    </w:tbl>
    <w:p w:rsidR="00376743" w:rsidRDefault="00376743" w:rsidP="00825D1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25D1F" w:rsidRPr="00376743" w:rsidRDefault="00376743" w:rsidP="00825D1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 Объем (содержание муниципальной услуги в натуральных показателях)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2564"/>
        <w:gridCol w:w="2564"/>
        <w:gridCol w:w="2564"/>
        <w:gridCol w:w="2564"/>
        <w:gridCol w:w="2564"/>
      </w:tblGrid>
      <w:tr w:rsidR="00F5063F" w:rsidRPr="00465E34" w:rsidTr="00465E34">
        <w:tc>
          <w:tcPr>
            <w:tcW w:w="2564" w:type="dxa"/>
            <w:vMerge w:val="restart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Наименование показателя </w:t>
            </w:r>
          </w:p>
        </w:tc>
        <w:tc>
          <w:tcPr>
            <w:tcW w:w="2564" w:type="dxa"/>
            <w:vMerge w:val="restart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Единица измерения</w:t>
            </w:r>
          </w:p>
        </w:tc>
        <w:tc>
          <w:tcPr>
            <w:tcW w:w="7692" w:type="dxa"/>
            <w:gridSpan w:val="3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2564" w:type="dxa"/>
            <w:vMerge w:val="restart"/>
          </w:tcPr>
          <w:p w:rsidR="00F5063F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878CC" w:rsidRPr="00465E34" w:rsidTr="00465E34"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Отчетный финансовый год</w:t>
            </w: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Текущий финансовый год</w:t>
            </w: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Очередной финансовый год</w:t>
            </w:r>
          </w:p>
        </w:tc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878CC" w:rsidRPr="00465E34" w:rsidTr="00465E34"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</w:tr>
      <w:tr w:rsidR="00880DBA" w:rsidRPr="00465E34" w:rsidTr="00465E34"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Физические лица, получающие муниципальную услугу</w:t>
            </w: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человек</w:t>
            </w:r>
          </w:p>
        </w:tc>
        <w:tc>
          <w:tcPr>
            <w:tcW w:w="2564" w:type="dxa"/>
          </w:tcPr>
          <w:p w:rsidR="00880DBA" w:rsidRPr="00465E34" w:rsidRDefault="001B28B8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З13</w:t>
            </w:r>
          </w:p>
        </w:tc>
        <w:tc>
          <w:tcPr>
            <w:tcW w:w="2564" w:type="dxa"/>
          </w:tcPr>
          <w:p w:rsidR="00880DBA" w:rsidRPr="00465E34" w:rsidRDefault="00594C9E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313</w:t>
            </w:r>
          </w:p>
        </w:tc>
        <w:tc>
          <w:tcPr>
            <w:tcW w:w="2564" w:type="dxa"/>
          </w:tcPr>
          <w:p w:rsidR="00880DBA" w:rsidRPr="00465E34" w:rsidRDefault="00594C9E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  <w:r w:rsidR="001B28B8">
              <w:rPr>
                <w:rFonts w:ascii="Times New Roman" w:hAnsi="Times New Roman"/>
                <w:bCs/>
                <w:sz w:val="20"/>
                <w:szCs w:val="28"/>
              </w:rPr>
              <w:t>15</w:t>
            </w:r>
          </w:p>
        </w:tc>
        <w:tc>
          <w:tcPr>
            <w:tcW w:w="2564" w:type="dxa"/>
          </w:tcPr>
          <w:p w:rsidR="00880DBA" w:rsidRPr="00465E34" w:rsidRDefault="00594C9E" w:rsidP="00594C9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данные электронной системы доп. образования, с</w:t>
            </w:r>
            <w:r w:rsidR="00880DBA" w:rsidRPr="00465E34">
              <w:rPr>
                <w:rFonts w:ascii="Times New Roman" w:hAnsi="Times New Roman"/>
                <w:bCs/>
                <w:sz w:val="20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ат</w:t>
            </w:r>
            <w:r w:rsidR="00880DBA" w:rsidRPr="00465E34">
              <w:rPr>
                <w:rFonts w:ascii="Times New Roman" w:hAnsi="Times New Roman"/>
                <w:bCs/>
                <w:sz w:val="20"/>
                <w:szCs w:val="28"/>
              </w:rPr>
              <w:t>истическая отчетность</w:t>
            </w:r>
          </w:p>
        </w:tc>
      </w:tr>
      <w:tr w:rsidR="00880DBA" w:rsidRPr="00465E34" w:rsidTr="00465E34"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5D1F" w:rsidRDefault="00825D1F" w:rsidP="002D578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64814" w:rsidRPr="00376743" w:rsidRDefault="00376743" w:rsidP="0037674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6095"/>
        <w:gridCol w:w="4503"/>
      </w:tblGrid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Способ информирования</w:t>
            </w:r>
          </w:p>
        </w:tc>
        <w:tc>
          <w:tcPr>
            <w:tcW w:w="6095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Состав размещенной информации</w:t>
            </w:r>
          </w:p>
        </w:tc>
        <w:tc>
          <w:tcPr>
            <w:tcW w:w="4503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Частота обновления информации</w:t>
            </w:r>
          </w:p>
        </w:tc>
      </w:tr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6095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4503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</w:tr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1. Информация у входа в образовательное учреждение </w:t>
            </w:r>
          </w:p>
        </w:tc>
        <w:tc>
          <w:tcPr>
            <w:tcW w:w="6095" w:type="dxa"/>
          </w:tcPr>
          <w:p w:rsidR="00880DBA" w:rsidRPr="00465E34" w:rsidRDefault="006862D5" w:rsidP="006D340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 входа </w:t>
            </w:r>
            <w:r w:rsidR="00117FEB" w:rsidRPr="00465E34">
              <w:rPr>
                <w:rFonts w:ascii="Times New Roman" w:hAnsi="Times New Roman"/>
                <w:bCs/>
                <w:sz w:val="20"/>
                <w:szCs w:val="28"/>
              </w:rPr>
              <w:t>ОУ размещается информация о виде, наименовании образовательного учреждения,</w:t>
            </w:r>
            <w:r w:rsidR="006D3404">
              <w:rPr>
                <w:rFonts w:ascii="Times New Roman" w:hAnsi="Times New Roman"/>
                <w:bCs/>
                <w:sz w:val="20"/>
                <w:szCs w:val="28"/>
              </w:rPr>
              <w:t>об адресе его местонахождения.</w:t>
            </w:r>
          </w:p>
        </w:tc>
        <w:tc>
          <w:tcPr>
            <w:tcW w:w="4503" w:type="dxa"/>
          </w:tcPr>
          <w:p w:rsidR="00880DBA" w:rsidRPr="00465E34" w:rsidRDefault="007D3E99" w:rsidP="007D3E9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По мере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 изменения </w:t>
            </w:r>
            <w:r w:rsidR="00117FEB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наименования учреждения, его статуса</w:t>
            </w:r>
          </w:p>
        </w:tc>
      </w:tr>
      <w:tr w:rsidR="00D27F45" w:rsidRPr="00465E34" w:rsidTr="00465E34">
        <w:tc>
          <w:tcPr>
            <w:tcW w:w="4786" w:type="dxa"/>
          </w:tcPr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2. Информация в помещениях учреждения</w:t>
            </w:r>
          </w:p>
        </w:tc>
        <w:tc>
          <w:tcPr>
            <w:tcW w:w="6095" w:type="dxa"/>
          </w:tcPr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На информационн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ых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стенд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ах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ОУ размещ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ена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следующая информация: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сведения о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руководител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учреждения;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контактные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телефон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ы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учреждения;</w:t>
            </w:r>
          </w:p>
          <w:p w:rsidR="006D340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контактные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телефон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ы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, адрес, наименование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 xml:space="preserve">учредителя, 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- режим работы учреждения;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- информация о</w:t>
            </w:r>
            <w:r w:rsidR="006D3404">
              <w:rPr>
                <w:rFonts w:ascii="Times New Roman" w:hAnsi="Times New Roman"/>
                <w:bCs/>
                <w:sz w:val="20"/>
                <w:szCs w:val="28"/>
              </w:rPr>
              <w:t xml:space="preserve"> реализуемых  дополнительных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об</w:t>
            </w:r>
            <w:r w:rsidR="006D3404">
              <w:rPr>
                <w:rFonts w:ascii="Times New Roman" w:hAnsi="Times New Roman"/>
                <w:bCs/>
                <w:sz w:val="20"/>
                <w:szCs w:val="28"/>
              </w:rPr>
              <w:t>щеоб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разовательных программах;</w:t>
            </w:r>
          </w:p>
          <w:p w:rsidR="00EB4DB8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положение о правилах внутреннего его распорядка ОУ</w:t>
            </w:r>
          </w:p>
          <w:p w:rsidR="00D27F45" w:rsidRPr="00465E34" w:rsidRDefault="00EB4DB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- положение о правилах приема</w:t>
            </w:r>
            <w:r w:rsidR="00D27F45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в учреждение;</w:t>
            </w:r>
          </w:p>
          <w:p w:rsidR="00D27F45" w:rsidRPr="00465E34" w:rsidRDefault="00D27F4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- информация о план</w:t>
            </w:r>
            <w:r w:rsidR="00EB4DB8">
              <w:rPr>
                <w:rFonts w:ascii="Times New Roman" w:hAnsi="Times New Roman"/>
                <w:bCs/>
                <w:sz w:val="20"/>
                <w:szCs w:val="28"/>
              </w:rPr>
              <w:t>е работы ОУ на текущий период ( в т.ч. методической и воспитательной работы)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</w:p>
          <w:p w:rsidR="00D27F45" w:rsidRDefault="006D3404" w:rsidP="006D340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- информация о правилах ОТ, ТБ и ПБ</w:t>
            </w:r>
          </w:p>
          <w:p w:rsidR="006D3404" w:rsidRPr="00465E34" w:rsidRDefault="006D3404" w:rsidP="006D340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-информация  о действиях в условиях ЧС</w:t>
            </w:r>
          </w:p>
        </w:tc>
        <w:tc>
          <w:tcPr>
            <w:tcW w:w="4503" w:type="dxa"/>
          </w:tcPr>
          <w:p w:rsidR="00D27F45" w:rsidRPr="00465E34" w:rsidRDefault="00DA290A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мере необходимости</w:t>
            </w:r>
          </w:p>
        </w:tc>
      </w:tr>
      <w:tr w:rsidR="00D27F45" w:rsidRPr="00465E34" w:rsidTr="00465E34">
        <w:tc>
          <w:tcPr>
            <w:tcW w:w="4786" w:type="dxa"/>
          </w:tcPr>
          <w:p w:rsidR="00D27F45" w:rsidRPr="00465E34" w:rsidRDefault="00DA290A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3. Информация в сети Интернет</w:t>
            </w:r>
          </w:p>
        </w:tc>
        <w:tc>
          <w:tcPr>
            <w:tcW w:w="6095" w:type="dxa"/>
          </w:tcPr>
          <w:p w:rsidR="00EB4DB8" w:rsidRPr="007F330D" w:rsidRDefault="007F330D" w:rsidP="00594C9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8"/>
              </w:rPr>
              <w:t>1.</w:t>
            </w:r>
            <w:r w:rsidR="00BD0769" w:rsidRPr="00465E34">
              <w:rPr>
                <w:bCs/>
                <w:sz w:val="20"/>
                <w:szCs w:val="28"/>
              </w:rPr>
              <w:t xml:space="preserve"> На официальном сайте учреждения </w:t>
            </w:r>
            <w:r w:rsidR="00BD0769">
              <w:rPr>
                <w:bCs/>
                <w:sz w:val="20"/>
                <w:szCs w:val="28"/>
              </w:rPr>
              <w:t>и</w:t>
            </w:r>
            <w:r w:rsidR="007D3E99">
              <w:rPr>
                <w:bCs/>
                <w:sz w:val="20"/>
                <w:szCs w:val="28"/>
              </w:rPr>
              <w:t xml:space="preserve">нформация обновляется и дополняется </w:t>
            </w:r>
            <w:r w:rsidR="001B28B8">
              <w:rPr>
                <w:bCs/>
                <w:sz w:val="20"/>
                <w:szCs w:val="28"/>
              </w:rPr>
              <w:t>1 раз в 10 дней</w:t>
            </w:r>
          </w:p>
        </w:tc>
        <w:tc>
          <w:tcPr>
            <w:tcW w:w="4503" w:type="dxa"/>
          </w:tcPr>
          <w:p w:rsidR="00DA290A" w:rsidRPr="00465E34" w:rsidRDefault="00DA290A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В соответствии с постановлением Правительства Российской Федерации </w:t>
            </w:r>
            <w:r w:rsidR="005936E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от 18.04.2012г. № 343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«Об утверждении Правил размещения в сети Интернет и обновления информации об образовательном учреждении»</w:t>
            </w:r>
          </w:p>
        </w:tc>
      </w:tr>
      <w:tr w:rsidR="00BD0769" w:rsidRPr="00465E34" w:rsidTr="00C80AE6">
        <w:trPr>
          <w:trHeight w:val="416"/>
        </w:trPr>
        <w:tc>
          <w:tcPr>
            <w:tcW w:w="4786" w:type="dxa"/>
          </w:tcPr>
          <w:p w:rsidR="00BD0769" w:rsidRPr="00465E34" w:rsidRDefault="00BD0769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4. Информация в СМИ</w:t>
            </w:r>
          </w:p>
        </w:tc>
        <w:tc>
          <w:tcPr>
            <w:tcW w:w="6095" w:type="dxa"/>
          </w:tcPr>
          <w:p w:rsidR="00804EA4" w:rsidRPr="001B28B8" w:rsidRDefault="00BD0769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Размещаются публикации о текущей деятельности  (о меропри</w:t>
            </w:r>
            <w:r w:rsidR="00AE0263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ятиях,  о педагогах, 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о результатах участия детей в мероприятиях) </w:t>
            </w:r>
            <w:r w:rsidR="00836E33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.  В 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201</w:t>
            </w:r>
            <w:r w:rsidR="009B6AF3">
              <w:rPr>
                <w:rFonts w:ascii="Times New Roman" w:hAnsi="Times New Roman"/>
                <w:bCs/>
                <w:i/>
                <w:sz w:val="20"/>
                <w:szCs w:val="28"/>
              </w:rPr>
              <w:t>8</w:t>
            </w:r>
            <w:r w:rsidR="00836E33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году  размещено  </w:t>
            </w:r>
            <w:r w:rsidR="005D0A40">
              <w:rPr>
                <w:rFonts w:ascii="Times New Roman" w:hAnsi="Times New Roman"/>
                <w:bCs/>
                <w:i/>
                <w:sz w:val="20"/>
                <w:szCs w:val="28"/>
              </w:rPr>
              <w:t>58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публикац</w:t>
            </w:r>
            <w:r w:rsidR="00804EA4"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и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и</w:t>
            </w:r>
            <w:r w:rsidR="00804EA4"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в газете «Горняк Севера»: </w:t>
            </w:r>
            <w:r w:rsidR="00A845AF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 </w:t>
            </w:r>
          </w:p>
          <w:p w:rsidR="00804EA4" w:rsidRPr="001B28B8" w:rsidRDefault="0075006F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2 от 12.01.2018 «С Рождеством всех! С Рождеством!</w:t>
            </w:r>
            <w:r w:rsidR="00804EA4"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</w:p>
          <w:p w:rsidR="00804EA4" w:rsidRPr="001B28B8" w:rsidRDefault="0075006F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№ 7 от 16.02.2018 «На страже мирного времени</w:t>
            </w:r>
            <w:r w:rsidR="00804EA4"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</w:p>
          <w:p w:rsidR="00804EA4" w:rsidRDefault="000D1F07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8  от 2</w:t>
            </w:r>
            <w:r w:rsidR="0075006F">
              <w:rPr>
                <w:rFonts w:ascii="Times New Roman" w:hAnsi="Times New Roman"/>
                <w:bCs/>
                <w:i/>
                <w:sz w:val="20"/>
                <w:szCs w:val="28"/>
              </w:rPr>
              <w:t>3.02.2018«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Отчизны верные сыны</w:t>
            </w:r>
            <w:r w:rsidR="00804EA4"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</w:p>
          <w:p w:rsidR="000D1F07" w:rsidRPr="001B28B8" w:rsidRDefault="000D1F07" w:rsidP="000D1F07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9  от 02.03.2018«Патриотами не рождаются - патриотами становятся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</w:p>
          <w:p w:rsidR="000D1F07" w:rsidRDefault="000D1F07" w:rsidP="000D1F07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12  от 23.03.2018«Инициатива добра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</w:p>
          <w:p w:rsidR="00F85284" w:rsidRPr="001B28B8" w:rsidRDefault="00F85284" w:rsidP="000D1F07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13  от 30.03.2018«Узнай правила ГАИ – это правила твои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, «Единый праздник», «Региональный компонент в образовательный процесс»</w:t>
            </w:r>
            <w:r w:rsidR="003775D6">
              <w:rPr>
                <w:rFonts w:ascii="Times New Roman" w:hAnsi="Times New Roman"/>
                <w:bCs/>
                <w:i/>
                <w:sz w:val="20"/>
                <w:szCs w:val="28"/>
              </w:rPr>
              <w:t>, «Быть или не быть»</w:t>
            </w:r>
          </w:p>
          <w:p w:rsidR="000D1F07" w:rsidRDefault="000D1F07" w:rsidP="000D1F07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16  от 20.04.2018</w:t>
            </w:r>
            <w:r w:rsidR="00FE478B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«</w:t>
            </w:r>
            <w:r w:rsidR="00C1664E">
              <w:rPr>
                <w:rFonts w:ascii="Times New Roman" w:hAnsi="Times New Roman"/>
                <w:bCs/>
                <w:i/>
                <w:sz w:val="20"/>
                <w:szCs w:val="28"/>
              </w:rPr>
              <w:t>Об этом забывать нел</w:t>
            </w:r>
            <w:r w:rsidR="00FE478B">
              <w:rPr>
                <w:rFonts w:ascii="Times New Roman" w:hAnsi="Times New Roman"/>
                <w:bCs/>
                <w:i/>
                <w:sz w:val="20"/>
                <w:szCs w:val="28"/>
              </w:rPr>
              <w:t>ьзя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  <w:r w:rsidR="00FE478B">
              <w:rPr>
                <w:rFonts w:ascii="Times New Roman" w:hAnsi="Times New Roman"/>
                <w:bCs/>
                <w:i/>
                <w:sz w:val="20"/>
                <w:szCs w:val="28"/>
              </w:rPr>
              <w:t>, «</w:t>
            </w:r>
            <w:r w:rsidR="00C1664E">
              <w:rPr>
                <w:rFonts w:ascii="Times New Roman" w:hAnsi="Times New Roman"/>
                <w:bCs/>
                <w:i/>
                <w:sz w:val="20"/>
                <w:szCs w:val="28"/>
              </w:rPr>
              <w:t>Честные победы</w:t>
            </w:r>
            <w:r w:rsidR="00FE478B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  <w:r w:rsidR="00C1664E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, «К </w:t>
            </w:r>
            <w:r w:rsidR="003775D6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</w:t>
            </w:r>
            <w:r w:rsidR="00C1664E">
              <w:rPr>
                <w:rFonts w:ascii="Times New Roman" w:hAnsi="Times New Roman"/>
                <w:bCs/>
                <w:i/>
                <w:sz w:val="20"/>
                <w:szCs w:val="28"/>
              </w:rPr>
              <w:t>звездам»</w:t>
            </w:r>
          </w:p>
          <w:p w:rsidR="00D17330" w:rsidRPr="001B28B8" w:rsidRDefault="00D17330" w:rsidP="000D1F07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18 от 04.05.2018 «Наследники гер</w:t>
            </w:r>
            <w:r w:rsidR="00E622CE">
              <w:rPr>
                <w:rFonts w:ascii="Times New Roman" w:hAnsi="Times New Roman"/>
                <w:bCs/>
                <w:i/>
                <w:sz w:val="20"/>
                <w:szCs w:val="28"/>
              </w:rPr>
              <w:t>оев»</w:t>
            </w:r>
          </w:p>
          <w:p w:rsidR="00C1664E" w:rsidRPr="001B28B8" w:rsidRDefault="00C1664E" w:rsidP="00C1664E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19  от 11.05.2018 «</w:t>
            </w:r>
            <w:r w:rsidR="00D17330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Бессмертный полк. 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Наследники героев»,  «Помним и чтим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, «Никто не забыт, ничто не забыто»</w:t>
            </w:r>
            <w:r w:rsidR="00F16D6C">
              <w:rPr>
                <w:rFonts w:ascii="Times New Roman" w:hAnsi="Times New Roman"/>
                <w:bCs/>
                <w:i/>
                <w:sz w:val="20"/>
                <w:szCs w:val="28"/>
              </w:rPr>
              <w:t>, «Живая память о героях АлСиба»</w:t>
            </w:r>
          </w:p>
          <w:p w:rsidR="00C1664E" w:rsidRPr="001B28B8" w:rsidRDefault="00C1664E" w:rsidP="00C1664E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20 от 18.05.2018 «Победы для «Победы»</w:t>
            </w:r>
          </w:p>
          <w:p w:rsidR="000D1F07" w:rsidRPr="001B28B8" w:rsidRDefault="00F85284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21 от 25.05.2018 «Скоро Новый год, или не забывай кто ты родом»</w:t>
            </w:r>
          </w:p>
          <w:p w:rsidR="00804EA4" w:rsidRPr="001B28B8" w:rsidRDefault="00804EA4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№</w:t>
            </w:r>
            <w:r w:rsidR="0075006F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23 от </w:t>
            </w:r>
            <w:r w:rsidR="00212C57">
              <w:rPr>
                <w:rFonts w:ascii="Times New Roman" w:hAnsi="Times New Roman"/>
                <w:bCs/>
                <w:i/>
                <w:sz w:val="20"/>
                <w:szCs w:val="28"/>
              </w:rPr>
              <w:t>08</w:t>
            </w:r>
            <w:r w:rsidR="0075006F">
              <w:rPr>
                <w:rFonts w:ascii="Times New Roman" w:hAnsi="Times New Roman"/>
                <w:bCs/>
                <w:i/>
                <w:sz w:val="20"/>
                <w:szCs w:val="28"/>
              </w:rPr>
              <w:t>.06.2018</w:t>
            </w:r>
            <w:r w:rsidR="00212C57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«Здравствуй, здравствуй, наше лето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</w:p>
          <w:p w:rsidR="00804EA4" w:rsidRDefault="0075006F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№ </w:t>
            </w:r>
            <w:r w:rsidR="00C32B2F">
              <w:rPr>
                <w:rFonts w:ascii="Times New Roman" w:hAnsi="Times New Roman"/>
                <w:bCs/>
                <w:i/>
                <w:sz w:val="20"/>
                <w:szCs w:val="28"/>
              </w:rPr>
              <w:t>24 от 15.06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.2018</w:t>
            </w:r>
            <w:r w:rsidR="00C32B2F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«Все флаги солнца</w:t>
            </w:r>
            <w:r w:rsidR="00804EA4"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</w:p>
          <w:p w:rsidR="00C32B2F" w:rsidRPr="001B28B8" w:rsidRDefault="00C32B2F" w:rsidP="00C32B2F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26 от 29.06.2018 «Память нашу не стереть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, «Главное дело»</w:t>
            </w:r>
          </w:p>
          <w:p w:rsidR="00053901" w:rsidRPr="001B28B8" w:rsidRDefault="00053901" w:rsidP="00053901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29 от 20.07.2018 «Мы живем на этой земле не зря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, «Главное дело. Продолжение»</w:t>
            </w:r>
          </w:p>
          <w:p w:rsidR="00053901" w:rsidRPr="001B28B8" w:rsidRDefault="00053901" w:rsidP="00053901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30 от 27.07.2018 «Таланты лета»</w:t>
            </w:r>
          </w:p>
          <w:p w:rsidR="000F05C9" w:rsidRPr="001B28B8" w:rsidRDefault="000F05C9" w:rsidP="000F05C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32 от 10.08.2018 «До свидания, друзья!»</w:t>
            </w:r>
          </w:p>
          <w:p w:rsidR="00C32B2F" w:rsidRPr="001B28B8" w:rsidRDefault="00F07B64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34 от 24.08.2018 «Гордо реет флаг страны»</w:t>
            </w:r>
          </w:p>
          <w:p w:rsidR="00804EA4" w:rsidRDefault="00F07B64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36 от 07</w:t>
            </w:r>
            <w:r w:rsidR="0075006F">
              <w:rPr>
                <w:rFonts w:ascii="Times New Roman" w:hAnsi="Times New Roman"/>
                <w:bCs/>
                <w:i/>
                <w:sz w:val="20"/>
                <w:szCs w:val="28"/>
              </w:rPr>
              <w:t>.09.2018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«Итоги, награды, планы</w:t>
            </w:r>
            <w:r w:rsidR="00804EA4"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  <w:r w:rsidR="000D2730">
              <w:rPr>
                <w:rFonts w:ascii="Times New Roman" w:hAnsi="Times New Roman"/>
                <w:bCs/>
                <w:i/>
                <w:sz w:val="20"/>
                <w:szCs w:val="28"/>
              </w:rPr>
              <w:t>, «Начало», «</w:t>
            </w:r>
            <w:r w:rsidR="005D0A40">
              <w:rPr>
                <w:rFonts w:ascii="Times New Roman" w:hAnsi="Times New Roman"/>
                <w:bCs/>
                <w:i/>
                <w:sz w:val="20"/>
                <w:szCs w:val="28"/>
              </w:rPr>
              <w:t>334 жизни</w:t>
            </w:r>
            <w:r w:rsidR="000D2730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</w:p>
          <w:p w:rsidR="00F07B64" w:rsidRPr="001B28B8" w:rsidRDefault="00F07B64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38 от 21.09.2018 «Осень. Дорога.  Дети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, </w:t>
            </w:r>
            <w:r w:rsidR="008E4899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«Ярмарка увлечений ДДТ», 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«Парад талантов»</w:t>
            </w:r>
            <w:r w:rsidR="00D20C30">
              <w:rPr>
                <w:rFonts w:ascii="Times New Roman" w:hAnsi="Times New Roman"/>
                <w:bCs/>
                <w:i/>
                <w:sz w:val="20"/>
                <w:szCs w:val="28"/>
              </w:rPr>
              <w:t>, «Возможность стать самостоятельным»</w:t>
            </w:r>
          </w:p>
          <w:p w:rsidR="00804EA4" w:rsidRDefault="00613F47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41 от 12</w:t>
            </w:r>
            <w:r w:rsidR="0075006F">
              <w:rPr>
                <w:rFonts w:ascii="Times New Roman" w:hAnsi="Times New Roman"/>
                <w:bCs/>
                <w:i/>
                <w:sz w:val="20"/>
                <w:szCs w:val="28"/>
              </w:rPr>
              <w:t>.10.2018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«Расписание на послезавтра</w:t>
            </w:r>
            <w:r w:rsidR="00804EA4"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</w:p>
          <w:p w:rsidR="00975A2C" w:rsidRPr="001B28B8" w:rsidRDefault="00975A2C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№ 42 от 19.10.2018 </w:t>
            </w:r>
            <w:r w:rsidR="000D2730">
              <w:rPr>
                <w:rFonts w:ascii="Times New Roman" w:hAnsi="Times New Roman"/>
                <w:bCs/>
                <w:i/>
                <w:sz w:val="20"/>
                <w:szCs w:val="28"/>
              </w:rPr>
              <w:t>«Спортивные новости»</w:t>
            </w:r>
            <w:r w:rsidR="005D0A40">
              <w:rPr>
                <w:rFonts w:ascii="Times New Roman" w:hAnsi="Times New Roman"/>
                <w:bCs/>
                <w:i/>
                <w:sz w:val="20"/>
                <w:szCs w:val="28"/>
              </w:rPr>
              <w:t>,</w:t>
            </w:r>
            <w:r w:rsidR="000D2730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«Как распознать террориста?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</w:p>
          <w:p w:rsidR="00804EA4" w:rsidRDefault="004C55EB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44 от 02</w:t>
            </w:r>
            <w:r w:rsidR="0075006F">
              <w:rPr>
                <w:rFonts w:ascii="Times New Roman" w:hAnsi="Times New Roman"/>
                <w:bCs/>
                <w:i/>
                <w:sz w:val="20"/>
                <w:szCs w:val="28"/>
              </w:rPr>
              <w:t>.11.2018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«Дополнительное образование – это творчество</w:t>
            </w:r>
            <w:r w:rsidR="00804EA4"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</w:p>
          <w:p w:rsidR="0043254F" w:rsidRPr="001B28B8" w:rsidRDefault="0043254F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45 от 09.11.2018 «Новости о спорте»</w:t>
            </w:r>
          </w:p>
          <w:p w:rsidR="00804EA4" w:rsidRDefault="0043254F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lastRenderedPageBreak/>
              <w:t xml:space="preserve"> № 47 от 23.11</w:t>
            </w:r>
            <w:r w:rsidR="0075006F">
              <w:rPr>
                <w:rFonts w:ascii="Times New Roman" w:hAnsi="Times New Roman"/>
                <w:bCs/>
                <w:i/>
                <w:sz w:val="20"/>
                <w:szCs w:val="28"/>
              </w:rPr>
              <w:t>.2018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«День матери в Доме детского творчества</w:t>
            </w:r>
            <w:r w:rsidR="00804EA4"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» </w:t>
            </w:r>
          </w:p>
          <w:p w:rsidR="00952E8D" w:rsidRDefault="00952E8D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48 от 30.11.2018 «Безопасность детей на дорогах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» </w:t>
            </w:r>
          </w:p>
          <w:p w:rsidR="007207DD" w:rsidRDefault="007207DD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49 от 07.12.2018 «Здоровье, спорт и зимние забавы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» </w:t>
            </w:r>
          </w:p>
          <w:p w:rsidR="0043254F" w:rsidRDefault="0043254F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50</w:t>
            </w:r>
            <w:r w:rsidR="00952E8D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от 14.12</w:t>
            </w: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.2018</w:t>
            </w:r>
            <w:r w:rsidR="00952E8D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«Бокс это соединение силы и интеллекта, духа и </w:t>
            </w:r>
            <w:r w:rsidR="007207DD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</w:t>
            </w:r>
            <w:r w:rsidR="00952E8D">
              <w:rPr>
                <w:rFonts w:ascii="Times New Roman" w:hAnsi="Times New Roman"/>
                <w:bCs/>
                <w:i/>
                <w:sz w:val="20"/>
                <w:szCs w:val="28"/>
              </w:rPr>
              <w:t>характера</w:t>
            </w: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>»</w:t>
            </w:r>
            <w:r w:rsidR="00952E8D">
              <w:rPr>
                <w:rFonts w:ascii="Times New Roman" w:hAnsi="Times New Roman"/>
                <w:bCs/>
                <w:i/>
                <w:sz w:val="20"/>
                <w:szCs w:val="28"/>
              </w:rPr>
              <w:t>, «Мир один на всех»</w:t>
            </w:r>
            <w:r w:rsidR="00DA6CBA">
              <w:rPr>
                <w:rFonts w:ascii="Times New Roman" w:hAnsi="Times New Roman"/>
                <w:bCs/>
                <w:i/>
                <w:sz w:val="20"/>
                <w:szCs w:val="28"/>
              </w:rPr>
              <w:t>, «Главная елка»</w:t>
            </w:r>
          </w:p>
          <w:p w:rsidR="007207DD" w:rsidRDefault="007207DD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51 от 21.12.2018 «Би-бои против чумы ХХ века!», «Детям о конституции Российской Федерации»</w:t>
            </w:r>
            <w:r w:rsidR="00DA6CBA">
              <w:rPr>
                <w:rFonts w:ascii="Times New Roman" w:hAnsi="Times New Roman"/>
                <w:bCs/>
                <w:i/>
                <w:sz w:val="20"/>
                <w:szCs w:val="28"/>
              </w:rPr>
              <w:t>, «От сердца к сердцу»</w:t>
            </w:r>
          </w:p>
          <w:p w:rsidR="007207DD" w:rsidRPr="001B28B8" w:rsidRDefault="00DA6CBA" w:rsidP="00BD0769">
            <w:pPr>
              <w:pStyle w:val="a3"/>
              <w:rPr>
                <w:rFonts w:ascii="Times New Roman" w:hAnsi="Times New Roman"/>
                <w:bCs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8"/>
              </w:rPr>
              <w:t>№ 52 от 28.12.2018 «Уличные танцы», «Лучше всех», «Молодая гвардия»</w:t>
            </w:r>
          </w:p>
          <w:p w:rsidR="00BD0769" w:rsidRPr="00465E34" w:rsidRDefault="00BD0769" w:rsidP="00804EA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1B28B8">
              <w:rPr>
                <w:rFonts w:ascii="Times New Roman" w:hAnsi="Times New Roman"/>
                <w:bCs/>
                <w:i/>
                <w:sz w:val="20"/>
                <w:szCs w:val="28"/>
              </w:rPr>
              <w:t xml:space="preserve"> Освещение хода мероприятий, встреч, занятий на местном канале ТВ « Колыма +» </w:t>
            </w:r>
          </w:p>
        </w:tc>
        <w:tc>
          <w:tcPr>
            <w:tcW w:w="4503" w:type="dxa"/>
          </w:tcPr>
          <w:p w:rsidR="00836E33" w:rsidRDefault="004B784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Е</w:t>
            </w:r>
            <w:r w:rsidR="00BD0769">
              <w:rPr>
                <w:rFonts w:ascii="Times New Roman" w:hAnsi="Times New Roman"/>
                <w:bCs/>
                <w:sz w:val="20"/>
                <w:szCs w:val="28"/>
              </w:rPr>
              <w:t>жегодно</w:t>
            </w:r>
          </w:p>
          <w:p w:rsidR="00BD0769" w:rsidRPr="00465E34" w:rsidRDefault="00BD0769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По мере проведения мероприятий</w:t>
            </w:r>
          </w:p>
          <w:p w:rsidR="00BD0769" w:rsidRDefault="00BD0769" w:rsidP="00144D3B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BD0769" w:rsidRDefault="00BD0769" w:rsidP="00144D3B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BD0769" w:rsidRPr="00465E34" w:rsidRDefault="00BD0769" w:rsidP="00144D3B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BF2DEE" w:rsidRPr="00465E34" w:rsidTr="00BF2DEE">
        <w:trPr>
          <w:trHeight w:val="390"/>
        </w:trPr>
        <w:tc>
          <w:tcPr>
            <w:tcW w:w="4786" w:type="dxa"/>
            <w:vMerge w:val="restart"/>
          </w:tcPr>
          <w:p w:rsidR="00BF2DEE" w:rsidRPr="00465E34" w:rsidRDefault="00BF2DEE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5. Взаимодействие с семьями школьников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F2DEE" w:rsidRDefault="00BF2DEE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1. Проведение родительских собраний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 xml:space="preserve"> (</w:t>
            </w:r>
            <w:r w:rsidR="00A67AB9">
              <w:rPr>
                <w:rFonts w:ascii="Times New Roman" w:hAnsi="Times New Roman"/>
                <w:bCs/>
                <w:sz w:val="20"/>
                <w:szCs w:val="28"/>
              </w:rPr>
              <w:t>май 2018</w:t>
            </w:r>
            <w:r w:rsidR="001B28B8"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  <w:r w:rsidR="003448C5">
              <w:rPr>
                <w:rFonts w:ascii="Times New Roman" w:hAnsi="Times New Roman"/>
                <w:bCs/>
                <w:sz w:val="20"/>
                <w:szCs w:val="28"/>
              </w:rPr>
              <w:t>октябрь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 xml:space="preserve"> 201</w:t>
            </w:r>
            <w:r w:rsidR="001B28B8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 xml:space="preserve"> года)</w:t>
            </w:r>
          </w:p>
          <w:p w:rsidR="003448C5" w:rsidRDefault="003448C5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BD0769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Участие родителей в массовых мероприятиях (концертные программы к 8 Марта, 23 февраля, 9 мая, День матери, День семьи)</w:t>
            </w:r>
          </w:p>
          <w:p w:rsidR="00BF2DEE" w:rsidRPr="00465E34" w:rsidRDefault="00BF2DEE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BF2DEE" w:rsidRDefault="00BD0769" w:rsidP="00BD076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Не реже 2</w:t>
            </w:r>
            <w:r w:rsidR="000D2AEB">
              <w:rPr>
                <w:rFonts w:ascii="Times New Roman" w:hAnsi="Times New Roman"/>
                <w:bCs/>
                <w:sz w:val="20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х раз в год</w:t>
            </w:r>
          </w:p>
          <w:p w:rsidR="00BD0769" w:rsidRPr="00465E34" w:rsidRDefault="00BD0769" w:rsidP="00BD076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Согласно плану воспитательной работы</w:t>
            </w:r>
          </w:p>
        </w:tc>
      </w:tr>
      <w:tr w:rsidR="00BF2DEE" w:rsidRPr="00465E34" w:rsidTr="00BF2DEE">
        <w:trPr>
          <w:trHeight w:val="209"/>
        </w:trPr>
        <w:tc>
          <w:tcPr>
            <w:tcW w:w="4786" w:type="dxa"/>
            <w:vMerge/>
          </w:tcPr>
          <w:p w:rsidR="00BF2DEE" w:rsidRPr="00465E34" w:rsidRDefault="00BF2DEE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F2DEE" w:rsidRDefault="00BF2DEE" w:rsidP="00BF2DE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2. Пр</w:t>
            </w:r>
            <w:r w:rsidR="001B28B8">
              <w:rPr>
                <w:rFonts w:ascii="Times New Roman" w:hAnsi="Times New Roman"/>
                <w:bCs/>
                <w:sz w:val="20"/>
                <w:szCs w:val="28"/>
              </w:rPr>
              <w:t>иглашение родителей на общие культурные мероприятия , постоянное информирование о проблемах и успехах детей посредством телефонной связи и непосредственного общения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</w:p>
          <w:p w:rsidR="001B28B8" w:rsidRPr="00465E34" w:rsidRDefault="001B28B8" w:rsidP="00BF2DE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F2DEE" w:rsidRPr="00465E34" w:rsidRDefault="00BF2DEE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По мере необходимости</w:t>
            </w:r>
          </w:p>
        </w:tc>
      </w:tr>
      <w:tr w:rsidR="00BF2DEE" w:rsidRPr="00465E34" w:rsidTr="00BF2DEE">
        <w:trPr>
          <w:trHeight w:val="510"/>
        </w:trPr>
        <w:tc>
          <w:tcPr>
            <w:tcW w:w="4786" w:type="dxa"/>
            <w:vMerge/>
          </w:tcPr>
          <w:p w:rsidR="00BF2DEE" w:rsidRPr="00465E34" w:rsidRDefault="00BF2DEE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B28B8" w:rsidRDefault="00BF2DEE" w:rsidP="001B28B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3. </w:t>
            </w:r>
            <w:r w:rsidR="003448C5">
              <w:rPr>
                <w:rFonts w:ascii="Times New Roman" w:hAnsi="Times New Roman"/>
                <w:bCs/>
                <w:sz w:val="20"/>
                <w:szCs w:val="28"/>
              </w:rPr>
              <w:t>Пр</w:t>
            </w:r>
            <w:r w:rsidR="00BD0769">
              <w:rPr>
                <w:rFonts w:ascii="Times New Roman" w:hAnsi="Times New Roman"/>
                <w:bCs/>
                <w:sz w:val="20"/>
                <w:szCs w:val="28"/>
              </w:rPr>
              <w:t>оведение дня открытых дверей</w:t>
            </w:r>
            <w:r w:rsidR="000A0CE1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>«Ярмарки увлечений»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. 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>(сентябрь 201</w:t>
            </w:r>
            <w:r w:rsidR="001B28B8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  <w:p w:rsidR="001B28B8" w:rsidRDefault="001B28B8" w:rsidP="001B28B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 . Поощрение наиболее активных родителей на итоговом родительском собрании</w:t>
            </w: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BF2DEE" w:rsidRDefault="00BF2DEE" w:rsidP="00AA6C0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1 раз в </w:t>
            </w:r>
            <w:r w:rsidR="00AA6C02">
              <w:rPr>
                <w:rFonts w:ascii="Times New Roman" w:hAnsi="Times New Roman"/>
                <w:bCs/>
                <w:sz w:val="20"/>
                <w:szCs w:val="28"/>
              </w:rPr>
              <w:t>год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</w:p>
          <w:p w:rsidR="001B28B8" w:rsidRDefault="001B28B8" w:rsidP="00AA6C0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1B28B8" w:rsidRDefault="001B28B8" w:rsidP="001B28B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 конце учебного года </w:t>
            </w:r>
          </w:p>
        </w:tc>
      </w:tr>
    </w:tbl>
    <w:p w:rsidR="00A039B4" w:rsidRDefault="00BD0769" w:rsidP="005F75D1">
      <w:pPr>
        <w:pStyle w:val="a3"/>
        <w:rPr>
          <w:rFonts w:ascii="Times New Roman" w:hAnsi="Times New Roman"/>
          <w:bCs/>
        </w:rPr>
      </w:pPr>
      <w:r w:rsidRPr="00BD0769">
        <w:rPr>
          <w:rFonts w:ascii="Times New Roman" w:hAnsi="Times New Roman"/>
          <w:b/>
          <w:bCs/>
        </w:rPr>
        <w:t>5. Условия и порядок досрочного прекращения исполнения муниципального задания</w:t>
      </w:r>
      <w:r w:rsidRPr="00BD0769">
        <w:rPr>
          <w:rFonts w:ascii="Times New Roman" w:hAnsi="Times New Roman"/>
          <w:bCs/>
        </w:rPr>
        <w:t>: отсутствие у учреждения лицензии,приостановление деятельности по решению суда вследствие ненадлежащего оказания муниципальной услуги</w:t>
      </w:r>
    </w:p>
    <w:p w:rsidR="00BD0769" w:rsidRDefault="00BD0769" w:rsidP="005F75D1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Предельные цены (та</w:t>
      </w:r>
      <w:r w:rsidR="00A039B4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ифы) на оплату муниципальной услуги в случаях,если законодательством</w:t>
      </w:r>
      <w:r w:rsidR="00A039B4">
        <w:rPr>
          <w:rFonts w:ascii="Times New Roman" w:hAnsi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z w:val="24"/>
          <w:szCs w:val="24"/>
        </w:rPr>
        <w:t>оссийской Федерации,Магаданской области,нормативными актами</w:t>
      </w:r>
      <w:r w:rsidR="00A039B4">
        <w:rPr>
          <w:rFonts w:ascii="Times New Roman" w:hAnsi="Times New Roman"/>
          <w:b/>
          <w:bCs/>
          <w:sz w:val="24"/>
          <w:szCs w:val="24"/>
        </w:rPr>
        <w:t xml:space="preserve"> органов местного самоуправления предусмотрено их оказание на платной основе:</w:t>
      </w:r>
    </w:p>
    <w:p w:rsidR="00A039B4" w:rsidRDefault="00A039B4" w:rsidP="005F75D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039B4" w:rsidRDefault="00A039B4" w:rsidP="005F75D1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 Нормативный правовой акт, устанавливающий цены либо порядок их установления: ____</w:t>
      </w:r>
    </w:p>
    <w:p w:rsidR="00A039B4" w:rsidRDefault="00A039B4" w:rsidP="005F75D1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6.2. Орган, устанавливающий тарифы: ___</w:t>
      </w:r>
    </w:p>
    <w:p w:rsidR="005F75D1" w:rsidRPr="005F75D1" w:rsidRDefault="005F75D1" w:rsidP="005F75D1">
      <w:pPr>
        <w:pStyle w:val="a3"/>
        <w:rPr>
          <w:rFonts w:ascii="Times New Roman" w:hAnsi="Times New Roman"/>
          <w:bCs/>
          <w:sz w:val="24"/>
          <w:szCs w:val="24"/>
        </w:rPr>
      </w:pPr>
      <w:r w:rsidRPr="00BD0769">
        <w:rPr>
          <w:rFonts w:ascii="Times New Roman" w:hAnsi="Times New Roman"/>
          <w:b/>
          <w:bCs/>
          <w:sz w:val="24"/>
          <w:szCs w:val="24"/>
        </w:rPr>
        <w:t>6.3. Значение предельных цен (тарифов</w:t>
      </w:r>
      <w:r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2"/>
        <w:gridCol w:w="7692"/>
      </w:tblGrid>
      <w:tr w:rsidR="001E5EEA" w:rsidRPr="00465E34" w:rsidTr="00465E34">
        <w:tc>
          <w:tcPr>
            <w:tcW w:w="7692" w:type="dxa"/>
          </w:tcPr>
          <w:p w:rsidR="001E5EE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Наименование услуги</w:t>
            </w:r>
          </w:p>
        </w:tc>
        <w:tc>
          <w:tcPr>
            <w:tcW w:w="7692" w:type="dxa"/>
          </w:tcPr>
          <w:p w:rsidR="001E5EE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Цена (тариф), единица измерения </w:t>
            </w:r>
          </w:p>
        </w:tc>
      </w:tr>
      <w:tr w:rsidR="001E5EEA" w:rsidRPr="00465E34" w:rsidTr="00465E34">
        <w:tc>
          <w:tcPr>
            <w:tcW w:w="7692" w:type="dxa"/>
          </w:tcPr>
          <w:p w:rsidR="001E5EEA" w:rsidRPr="00465E34" w:rsidRDefault="005E586A" w:rsidP="005E586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1.</w:t>
            </w:r>
          </w:p>
        </w:tc>
        <w:tc>
          <w:tcPr>
            <w:tcW w:w="7692" w:type="dxa"/>
          </w:tcPr>
          <w:p w:rsidR="001E5EEA" w:rsidRPr="00465E34" w:rsidRDefault="001E5EE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</w:tbl>
    <w:p w:rsidR="005E586A" w:rsidRDefault="005E586A" w:rsidP="005F75D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75D1" w:rsidRPr="00A039B4" w:rsidRDefault="005F75D1" w:rsidP="005F75D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A039B4">
        <w:rPr>
          <w:rFonts w:ascii="Times New Roman" w:hAnsi="Times New Roman"/>
          <w:b/>
          <w:bCs/>
          <w:sz w:val="24"/>
          <w:szCs w:val="24"/>
        </w:rPr>
        <w:t>7. Порядок контроля за исполнением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394"/>
        <w:gridCol w:w="5495"/>
      </w:tblGrid>
      <w:tr w:rsidR="005E586A" w:rsidRPr="00465E34" w:rsidTr="00465E34"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Форма контроля</w:t>
            </w:r>
          </w:p>
        </w:tc>
        <w:tc>
          <w:tcPr>
            <w:tcW w:w="4394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Периодичность</w:t>
            </w:r>
          </w:p>
        </w:tc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Учредители, осуществляющие контроль за оказанием муниципальной услуги</w:t>
            </w:r>
          </w:p>
        </w:tc>
      </w:tr>
      <w:tr w:rsidR="005E586A" w:rsidRPr="00465E34" w:rsidTr="00465E34"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4394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</w:tr>
      <w:tr w:rsidR="005E586A" w:rsidRPr="00465E34" w:rsidTr="00465E34">
        <w:tc>
          <w:tcPr>
            <w:tcW w:w="5495" w:type="dxa"/>
          </w:tcPr>
          <w:p w:rsidR="005E586A" w:rsidRPr="00465E34" w:rsidRDefault="00156FB1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Внешний контроль, в том числе:</w:t>
            </w:r>
          </w:p>
        </w:tc>
        <w:tc>
          <w:tcPr>
            <w:tcW w:w="4394" w:type="dxa"/>
          </w:tcPr>
          <w:p w:rsidR="005E586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5495" w:type="dxa"/>
          </w:tcPr>
          <w:p w:rsidR="005E586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156FB1" w:rsidP="00A039B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1. Финансовый контроль в форме документарных проверок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отчетности</w:t>
            </w:r>
          </w:p>
        </w:tc>
        <w:tc>
          <w:tcPr>
            <w:tcW w:w="4394" w:type="dxa"/>
          </w:tcPr>
          <w:p w:rsidR="00156FB1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По итогам года</w:t>
            </w:r>
          </w:p>
        </w:tc>
        <w:tc>
          <w:tcPr>
            <w:tcW w:w="5495" w:type="dxa"/>
          </w:tcPr>
          <w:p w:rsidR="00156FB1" w:rsidRPr="00465E34" w:rsidRDefault="00156FB1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Комитет по финансам администрации Сусуманского</w:t>
            </w:r>
            <w:r w:rsidR="00A67AB9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1B28B8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городского округа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156FB1" w:rsidP="00BF2DE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2. Контроль за использованием имущества учреждения (</w:t>
            </w:r>
            <w:r w:rsidR="00BF2DEE">
              <w:rPr>
                <w:rFonts w:ascii="Times New Roman" w:hAnsi="Times New Roman"/>
                <w:bCs/>
                <w:sz w:val="20"/>
                <w:szCs w:val="28"/>
              </w:rPr>
              <w:t>по решению адми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нистрации Сусуманского</w:t>
            </w:r>
            <w:r w:rsidR="001B28B8">
              <w:rPr>
                <w:rFonts w:ascii="Times New Roman" w:hAnsi="Times New Roman"/>
                <w:bCs/>
                <w:sz w:val="20"/>
                <w:szCs w:val="28"/>
              </w:rPr>
              <w:t xml:space="preserve"> городского округа</w:t>
            </w:r>
            <w:r w:rsidR="00A67AB9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  <w:tc>
          <w:tcPr>
            <w:tcW w:w="4394" w:type="dxa"/>
          </w:tcPr>
          <w:p w:rsidR="00156FB1" w:rsidRDefault="00A039B4" w:rsidP="00804EA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Ежегодно</w:t>
            </w:r>
            <w:r w:rsidR="001B28B8">
              <w:rPr>
                <w:rFonts w:ascii="Times New Roman" w:hAnsi="Times New Roman"/>
                <w:bCs/>
                <w:sz w:val="20"/>
                <w:szCs w:val="28"/>
              </w:rPr>
              <w:t xml:space="preserve"> по отдельному графику</w:t>
            </w:r>
          </w:p>
          <w:p w:rsidR="001B28B8" w:rsidRPr="00465E34" w:rsidRDefault="001B28B8" w:rsidP="00804EA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5495" w:type="dxa"/>
          </w:tcPr>
          <w:p w:rsidR="00156FB1" w:rsidRPr="00465E34" w:rsidRDefault="00941E91" w:rsidP="00804EA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управлению муниципальным имуществом муниципального образования «Сусуманский </w:t>
            </w:r>
            <w:r w:rsidR="00804EA4">
              <w:rPr>
                <w:rFonts w:ascii="Times New Roman" w:hAnsi="Times New Roman"/>
                <w:bCs/>
                <w:sz w:val="20"/>
                <w:szCs w:val="28"/>
              </w:rPr>
              <w:t>городской округ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»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941E91" w:rsidP="00A039B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3. Тематический контроль</w:t>
            </w:r>
          </w:p>
        </w:tc>
        <w:tc>
          <w:tcPr>
            <w:tcW w:w="4394" w:type="dxa"/>
          </w:tcPr>
          <w:p w:rsidR="00156FB1" w:rsidRPr="00465E34" w:rsidRDefault="00A039B4" w:rsidP="00804EA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 соответствии с планом работы комитета по образованию </w:t>
            </w:r>
          </w:p>
        </w:tc>
        <w:tc>
          <w:tcPr>
            <w:tcW w:w="5495" w:type="dxa"/>
          </w:tcPr>
          <w:p w:rsidR="00156FB1" w:rsidRPr="00465E34" w:rsidRDefault="006F62AF" w:rsidP="00A039B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</w:t>
            </w:r>
            <w:r w:rsidR="00A41561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A41561"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r w:rsidR="00A41561">
              <w:rPr>
                <w:rFonts w:ascii="Times New Roman" w:hAnsi="Times New Roman"/>
                <w:bCs/>
                <w:sz w:val="20"/>
                <w:szCs w:val="28"/>
              </w:rPr>
              <w:t xml:space="preserve"> городского округа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6F62AF" w:rsidP="00A039B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4. Оперативный контроль</w:t>
            </w:r>
          </w:p>
        </w:tc>
        <w:tc>
          <w:tcPr>
            <w:tcW w:w="4394" w:type="dxa"/>
          </w:tcPr>
          <w:p w:rsidR="00156FB1" w:rsidRPr="00465E34" w:rsidRDefault="00A039B4" w:rsidP="0030329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По мере поступления информации </w:t>
            </w:r>
            <w:r w:rsidR="00303298">
              <w:rPr>
                <w:rFonts w:ascii="Times New Roman" w:hAnsi="Times New Roman"/>
                <w:bCs/>
                <w:sz w:val="20"/>
                <w:szCs w:val="28"/>
              </w:rPr>
              <w:t>(проверки посещаемости ДО – май, март, ноябрь 201</w:t>
            </w:r>
            <w:r w:rsidR="001B28B8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  <w:r w:rsidR="0030329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  <w:tc>
          <w:tcPr>
            <w:tcW w:w="5495" w:type="dxa"/>
          </w:tcPr>
          <w:p w:rsidR="00156FB1" w:rsidRPr="00465E34" w:rsidRDefault="006F62AF" w:rsidP="00A039B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</w:t>
            </w:r>
            <w:r w:rsidR="00A41561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A41561"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r w:rsidR="00A41561">
              <w:rPr>
                <w:rFonts w:ascii="Times New Roman" w:hAnsi="Times New Roman"/>
                <w:bCs/>
                <w:sz w:val="20"/>
                <w:szCs w:val="28"/>
              </w:rPr>
              <w:t xml:space="preserve"> городского округа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6F62AF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5. </w:t>
            </w:r>
            <w:r w:rsidR="005F6752" w:rsidRPr="00465E34">
              <w:rPr>
                <w:rFonts w:ascii="Times New Roman" w:hAnsi="Times New Roman"/>
                <w:bCs/>
                <w:sz w:val="20"/>
                <w:szCs w:val="28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394" w:type="dxa"/>
          </w:tcPr>
          <w:p w:rsidR="00156FB1" w:rsidRDefault="005F6752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 раз в 5 лет</w:t>
            </w:r>
          </w:p>
          <w:p w:rsidR="00A039B4" w:rsidRPr="00465E34" w:rsidRDefault="00A039B4" w:rsidP="0030329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в 201</w:t>
            </w:r>
            <w:r w:rsidR="00815BD0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году не проводилась</w:t>
            </w:r>
          </w:p>
        </w:tc>
        <w:tc>
          <w:tcPr>
            <w:tcW w:w="5495" w:type="dxa"/>
          </w:tcPr>
          <w:p w:rsidR="00156FB1" w:rsidRPr="00465E34" w:rsidRDefault="005F6752" w:rsidP="00A039B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</w:t>
            </w:r>
            <w:r w:rsidR="00A41561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A41561"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r w:rsidR="00A41561">
              <w:rPr>
                <w:rFonts w:ascii="Times New Roman" w:hAnsi="Times New Roman"/>
                <w:bCs/>
                <w:sz w:val="20"/>
                <w:szCs w:val="28"/>
              </w:rPr>
              <w:t xml:space="preserve"> городского округа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6. Анализ обращения и жалоб граждан, проведение по фактам обращений служебных расследований</w:t>
            </w:r>
          </w:p>
        </w:tc>
        <w:tc>
          <w:tcPr>
            <w:tcW w:w="4394" w:type="dxa"/>
          </w:tcPr>
          <w:p w:rsidR="00156FB1" w:rsidRPr="00465E34" w:rsidRDefault="001B28B8" w:rsidP="0030329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В 2018 году не имелось</w:t>
            </w:r>
          </w:p>
        </w:tc>
        <w:tc>
          <w:tcPr>
            <w:tcW w:w="5495" w:type="dxa"/>
          </w:tcPr>
          <w:p w:rsidR="00156FB1" w:rsidRPr="00465E34" w:rsidRDefault="00C45AED" w:rsidP="00A039B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</w:t>
            </w:r>
            <w:r w:rsidR="00A41561" w:rsidRPr="00465E34">
              <w:rPr>
                <w:rFonts w:ascii="Times New Roman" w:hAnsi="Times New Roman"/>
                <w:bCs/>
                <w:sz w:val="20"/>
                <w:szCs w:val="28"/>
              </w:rPr>
              <w:t>Сусуманского</w:t>
            </w:r>
            <w:r w:rsidR="00A41561">
              <w:rPr>
                <w:rFonts w:ascii="Times New Roman" w:hAnsi="Times New Roman"/>
                <w:bCs/>
                <w:sz w:val="20"/>
                <w:szCs w:val="28"/>
              </w:rPr>
              <w:t xml:space="preserve"> городского округа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7. Контроль за состоянием пожарной безопасности</w:t>
            </w:r>
          </w:p>
        </w:tc>
        <w:tc>
          <w:tcPr>
            <w:tcW w:w="4394" w:type="dxa"/>
          </w:tcPr>
          <w:p w:rsidR="00156FB1" w:rsidRPr="00465E34" w:rsidRDefault="00EF2630" w:rsidP="0068296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Проводился: Март</w:t>
            </w:r>
            <w:r w:rsidR="003448C5">
              <w:rPr>
                <w:rFonts w:ascii="Times New Roman" w:hAnsi="Times New Roman"/>
                <w:bCs/>
                <w:sz w:val="20"/>
                <w:szCs w:val="28"/>
              </w:rPr>
              <w:t xml:space="preserve"> 201</w:t>
            </w:r>
            <w:r w:rsidR="00B17202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(акт от 22.03.2018г. № 5 – нарушений не</w:t>
            </w:r>
            <w:r w:rsidR="0068296F">
              <w:rPr>
                <w:rFonts w:ascii="Times New Roman" w:hAnsi="Times New Roman"/>
                <w:bCs/>
                <w:sz w:val="20"/>
                <w:szCs w:val="28"/>
              </w:rPr>
              <w:t xml:space="preserve"> выявлено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r w:rsidR="00293BE4"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  <w:r w:rsidR="0068296F">
              <w:rPr>
                <w:rFonts w:ascii="Times New Roman" w:hAnsi="Times New Roman"/>
                <w:bCs/>
                <w:sz w:val="20"/>
                <w:szCs w:val="28"/>
              </w:rPr>
              <w:t xml:space="preserve"> Декабрь 2018 (акт от 13.12.2018г. № 20 – нарушений не выявлено) </w:t>
            </w:r>
          </w:p>
        </w:tc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Отделение надзорной деятельности </w:t>
            </w:r>
            <w:r w:rsidR="0068296F">
              <w:rPr>
                <w:rFonts w:ascii="Times New Roman" w:hAnsi="Times New Roman"/>
                <w:bCs/>
                <w:sz w:val="20"/>
                <w:szCs w:val="28"/>
              </w:rPr>
              <w:t xml:space="preserve"> и профилактической работы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по Сусуманскому району Главного управления МЧС России по Магаданской области </w:t>
            </w:r>
            <w:r w:rsidR="0068296F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(ОНД по Сусуманскому району УНД МЧС России по Магаданской области)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A6447C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8. Контроль за состоянием санитарных условий</w:t>
            </w:r>
          </w:p>
        </w:tc>
        <w:tc>
          <w:tcPr>
            <w:tcW w:w="4394" w:type="dxa"/>
          </w:tcPr>
          <w:p w:rsidR="00156FB1" w:rsidRPr="00465E34" w:rsidRDefault="00A039B4" w:rsidP="0030329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Проводился: </w:t>
            </w:r>
            <w:r w:rsidR="00B17202">
              <w:rPr>
                <w:rFonts w:ascii="Times New Roman" w:hAnsi="Times New Roman"/>
                <w:bCs/>
                <w:sz w:val="20"/>
                <w:szCs w:val="28"/>
              </w:rPr>
              <w:t>июнь</w:t>
            </w:r>
            <w:r w:rsidR="003448C5">
              <w:rPr>
                <w:rFonts w:ascii="Times New Roman" w:hAnsi="Times New Roman"/>
                <w:bCs/>
                <w:sz w:val="20"/>
                <w:szCs w:val="28"/>
              </w:rPr>
              <w:t xml:space="preserve"> 201</w:t>
            </w:r>
            <w:r w:rsidR="00B17202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  <w:r w:rsidR="003448C5"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</w:p>
        </w:tc>
        <w:tc>
          <w:tcPr>
            <w:tcW w:w="5495" w:type="dxa"/>
          </w:tcPr>
          <w:p w:rsidR="00156FB1" w:rsidRPr="00465E34" w:rsidRDefault="006D1584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4B218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9. Внешний контроль иных государственных и муниципальных организаций</w:t>
            </w:r>
          </w:p>
        </w:tc>
        <w:tc>
          <w:tcPr>
            <w:tcW w:w="4394" w:type="dxa"/>
          </w:tcPr>
          <w:p w:rsidR="00156FB1" w:rsidRPr="00465E34" w:rsidRDefault="00B17202" w:rsidP="0030329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Не проводился</w:t>
            </w:r>
          </w:p>
        </w:tc>
        <w:tc>
          <w:tcPr>
            <w:tcW w:w="5495" w:type="dxa"/>
          </w:tcPr>
          <w:p w:rsidR="00156FB1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</w:tbl>
    <w:p w:rsidR="005E586A" w:rsidRPr="00A039B4" w:rsidRDefault="00A039B4" w:rsidP="00A039B4">
      <w:pPr>
        <w:pStyle w:val="a3"/>
        <w:rPr>
          <w:rFonts w:ascii="Times New Roman" w:hAnsi="Times New Roman"/>
          <w:b/>
          <w:bCs/>
        </w:rPr>
      </w:pPr>
      <w:r w:rsidRPr="00A039B4">
        <w:rPr>
          <w:rFonts w:ascii="Times New Roman" w:hAnsi="Times New Roman"/>
          <w:b/>
          <w:bCs/>
        </w:rPr>
        <w:t>8. Требования об исполнении муниципального задания:</w:t>
      </w:r>
    </w:p>
    <w:p w:rsidR="00462A33" w:rsidRPr="005F75D1" w:rsidRDefault="005F75D1" w:rsidP="005F75D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 </w:t>
      </w:r>
      <w:r w:rsidR="00A039B4">
        <w:rPr>
          <w:rFonts w:ascii="Times New Roman" w:hAnsi="Times New Roman"/>
          <w:bCs/>
          <w:sz w:val="24"/>
          <w:szCs w:val="24"/>
        </w:rPr>
        <w:t>Форма о</w:t>
      </w:r>
      <w:r>
        <w:rPr>
          <w:rFonts w:ascii="Times New Roman" w:hAnsi="Times New Roman"/>
          <w:bCs/>
          <w:sz w:val="24"/>
          <w:szCs w:val="24"/>
        </w:rPr>
        <w:t>тчет</w:t>
      </w:r>
      <w:r w:rsidR="00A039B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3"/>
        <w:gridCol w:w="2563"/>
        <w:gridCol w:w="2563"/>
        <w:gridCol w:w="2564"/>
        <w:gridCol w:w="2329"/>
        <w:gridCol w:w="2799"/>
      </w:tblGrid>
      <w:tr w:rsidR="00D277EA" w:rsidRPr="00C15AA7" w:rsidTr="00C15AA7"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Наименование показателя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Единица измерения</w:t>
            </w:r>
          </w:p>
        </w:tc>
        <w:tc>
          <w:tcPr>
            <w:tcW w:w="2563" w:type="dxa"/>
          </w:tcPr>
          <w:p w:rsidR="008B519E" w:rsidRPr="004F2C0E" w:rsidRDefault="008B519E" w:rsidP="004F2C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Значение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, утвержденное в муниципальном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 xml:space="preserve"> задании на о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тчетный период</w:t>
            </w:r>
          </w:p>
        </w:tc>
        <w:tc>
          <w:tcPr>
            <w:tcW w:w="2564" w:type="dxa"/>
          </w:tcPr>
          <w:p w:rsidR="008B519E" w:rsidRPr="004F2C0E" w:rsidRDefault="008B519E" w:rsidP="004F2C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Фактическое значение за о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че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тны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й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 xml:space="preserve"> период</w:t>
            </w:r>
          </w:p>
        </w:tc>
        <w:tc>
          <w:tcPr>
            <w:tcW w:w="2329" w:type="dxa"/>
          </w:tcPr>
          <w:p w:rsidR="008B519E" w:rsidRPr="004F2C0E" w:rsidRDefault="008B519E" w:rsidP="0030329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Характеристика причин отклон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ения от запланированных заданий</w:t>
            </w:r>
          </w:p>
        </w:tc>
        <w:tc>
          <w:tcPr>
            <w:tcW w:w="279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277EA" w:rsidRPr="00C15AA7" w:rsidTr="00C15AA7"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3</w:t>
            </w:r>
          </w:p>
        </w:tc>
        <w:tc>
          <w:tcPr>
            <w:tcW w:w="2564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</w:p>
        </w:tc>
        <w:tc>
          <w:tcPr>
            <w:tcW w:w="232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5</w:t>
            </w:r>
          </w:p>
        </w:tc>
        <w:tc>
          <w:tcPr>
            <w:tcW w:w="279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</w:tr>
      <w:tr w:rsidR="00D277EA" w:rsidRPr="00C15AA7" w:rsidTr="00C15AA7">
        <w:tc>
          <w:tcPr>
            <w:tcW w:w="2563" w:type="dxa"/>
          </w:tcPr>
          <w:p w:rsidR="008B519E" w:rsidRPr="00FE4829" w:rsidRDefault="00D277EA" w:rsidP="00B17202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4829">
              <w:rPr>
                <w:rFonts w:ascii="Times New Roman" w:hAnsi="Times New Roman"/>
                <w:bCs/>
                <w:sz w:val="20"/>
                <w:szCs w:val="24"/>
              </w:rPr>
              <w:t>Объем оказываемой услуги (в натуральных показателях)</w:t>
            </w:r>
          </w:p>
        </w:tc>
        <w:tc>
          <w:tcPr>
            <w:tcW w:w="2563" w:type="dxa"/>
          </w:tcPr>
          <w:p w:rsidR="008B519E" w:rsidRPr="00FE4829" w:rsidRDefault="00D277EA" w:rsidP="00B17202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4829">
              <w:rPr>
                <w:rFonts w:ascii="Times New Roman" w:hAnsi="Times New Roman"/>
                <w:bCs/>
                <w:sz w:val="20"/>
                <w:szCs w:val="24"/>
              </w:rPr>
              <w:t>Объединений/человек</w:t>
            </w:r>
          </w:p>
        </w:tc>
        <w:tc>
          <w:tcPr>
            <w:tcW w:w="2563" w:type="dxa"/>
          </w:tcPr>
          <w:p w:rsidR="008B519E" w:rsidRPr="00FE4829" w:rsidRDefault="00293BE4" w:rsidP="00B17202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4829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  <w:r w:rsidR="00303298" w:rsidRPr="00FE4829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5A25BD" w:rsidRPr="00FE4829">
              <w:rPr>
                <w:rFonts w:ascii="Times New Roman" w:hAnsi="Times New Roman"/>
                <w:bCs/>
                <w:sz w:val="20"/>
                <w:szCs w:val="24"/>
              </w:rPr>
              <w:t>/</w:t>
            </w:r>
            <w:r w:rsidR="00B17202" w:rsidRPr="00FE4829">
              <w:rPr>
                <w:rFonts w:ascii="Times New Roman" w:hAnsi="Times New Roman"/>
                <w:bCs/>
                <w:sz w:val="20"/>
                <w:szCs w:val="24"/>
              </w:rPr>
              <w:t>441</w:t>
            </w:r>
          </w:p>
        </w:tc>
        <w:tc>
          <w:tcPr>
            <w:tcW w:w="2564" w:type="dxa"/>
          </w:tcPr>
          <w:p w:rsidR="008B519E" w:rsidRPr="00FE4829" w:rsidRDefault="00144D3B" w:rsidP="00FE4829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4829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  <w:r w:rsidR="00FE4829">
              <w:rPr>
                <w:rFonts w:ascii="Times New Roman" w:hAnsi="Times New Roman"/>
                <w:bCs/>
                <w:sz w:val="20"/>
                <w:szCs w:val="24"/>
              </w:rPr>
              <w:t>3</w:t>
            </w:r>
            <w:r w:rsidR="001E09C0" w:rsidRPr="00FE4829">
              <w:rPr>
                <w:rFonts w:ascii="Times New Roman" w:hAnsi="Times New Roman"/>
                <w:bCs/>
                <w:sz w:val="20"/>
                <w:szCs w:val="24"/>
              </w:rPr>
              <w:t>/</w:t>
            </w:r>
            <w:r w:rsidR="00303298" w:rsidRPr="00FE4829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B17202" w:rsidRPr="00FE4829">
              <w:rPr>
                <w:rFonts w:ascii="Times New Roman" w:hAnsi="Times New Roman"/>
                <w:bCs/>
                <w:sz w:val="20"/>
                <w:szCs w:val="24"/>
              </w:rPr>
              <w:t>50</w:t>
            </w:r>
          </w:p>
        </w:tc>
        <w:tc>
          <w:tcPr>
            <w:tcW w:w="2329" w:type="dxa"/>
          </w:tcPr>
          <w:p w:rsidR="00303298" w:rsidRDefault="00303298" w:rsidP="00FE4829">
            <w:pPr>
              <w:pStyle w:val="a3"/>
              <w:rPr>
                <w:rFonts w:ascii="Times New Roman" w:hAnsi="Times New Roman"/>
                <w:bCs/>
                <w:sz w:val="20"/>
                <w:szCs w:val="24"/>
              </w:rPr>
            </w:pPr>
            <w:r w:rsidRPr="00FE4829">
              <w:rPr>
                <w:rFonts w:ascii="Times New Roman" w:hAnsi="Times New Roman"/>
                <w:bCs/>
                <w:sz w:val="20"/>
                <w:szCs w:val="24"/>
              </w:rPr>
              <w:t xml:space="preserve">на </w:t>
            </w:r>
            <w:r w:rsidR="00FE4829" w:rsidRPr="00FE4829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  <w:r w:rsidRPr="00FE4829">
              <w:rPr>
                <w:rFonts w:ascii="Times New Roman" w:hAnsi="Times New Roman"/>
                <w:bCs/>
                <w:sz w:val="20"/>
                <w:szCs w:val="24"/>
              </w:rPr>
              <w:t xml:space="preserve"> % увеличился натуральн</w:t>
            </w:r>
            <w:r w:rsidR="00855234" w:rsidRPr="00FE4829">
              <w:rPr>
                <w:rFonts w:ascii="Times New Roman" w:hAnsi="Times New Roman"/>
                <w:bCs/>
                <w:sz w:val="20"/>
                <w:szCs w:val="24"/>
              </w:rPr>
              <w:t>ый показатель  количества детей</w:t>
            </w:r>
            <w:r w:rsidRPr="00FE4829">
              <w:rPr>
                <w:rFonts w:ascii="Times New Roman" w:hAnsi="Times New Roman"/>
                <w:bCs/>
                <w:sz w:val="20"/>
                <w:szCs w:val="24"/>
              </w:rPr>
              <w:t>,</w:t>
            </w:r>
            <w:r w:rsidR="00855234" w:rsidRPr="00FE4829">
              <w:rPr>
                <w:rFonts w:ascii="Times New Roman" w:hAnsi="Times New Roman"/>
                <w:bCs/>
                <w:sz w:val="20"/>
                <w:szCs w:val="24"/>
              </w:rPr>
              <w:t xml:space="preserve"> единожды </w:t>
            </w:r>
            <w:r w:rsidRPr="00FE4829">
              <w:rPr>
                <w:rFonts w:ascii="Times New Roman" w:hAnsi="Times New Roman"/>
                <w:bCs/>
                <w:sz w:val="20"/>
                <w:szCs w:val="24"/>
              </w:rPr>
              <w:t xml:space="preserve"> посещающих ДДТ</w:t>
            </w:r>
            <w:r w:rsidR="00356B67" w:rsidRPr="00FE4829">
              <w:rPr>
                <w:rFonts w:ascii="Times New Roman" w:hAnsi="Times New Roman"/>
                <w:bCs/>
                <w:sz w:val="20"/>
                <w:szCs w:val="24"/>
              </w:rPr>
              <w:t xml:space="preserve"> (</w:t>
            </w:r>
            <w:r w:rsidR="00B17202" w:rsidRPr="00FE4829">
              <w:rPr>
                <w:rFonts w:ascii="Times New Roman" w:hAnsi="Times New Roman"/>
                <w:bCs/>
                <w:sz w:val="20"/>
                <w:szCs w:val="24"/>
              </w:rPr>
              <w:t xml:space="preserve">по итогам </w:t>
            </w:r>
            <w:r w:rsidRPr="00FE4829">
              <w:rPr>
                <w:rFonts w:ascii="Times New Roman" w:hAnsi="Times New Roman"/>
                <w:bCs/>
                <w:sz w:val="20"/>
                <w:szCs w:val="24"/>
              </w:rPr>
              <w:t xml:space="preserve"> промежуточн</w:t>
            </w:r>
            <w:r w:rsidR="00B17202" w:rsidRPr="00FE4829">
              <w:rPr>
                <w:rFonts w:ascii="Times New Roman" w:hAnsi="Times New Roman"/>
                <w:bCs/>
                <w:sz w:val="20"/>
                <w:szCs w:val="24"/>
              </w:rPr>
              <w:t>ой</w:t>
            </w:r>
            <w:r w:rsidRPr="00FE4829">
              <w:rPr>
                <w:rFonts w:ascii="Times New Roman" w:hAnsi="Times New Roman"/>
                <w:bCs/>
                <w:sz w:val="20"/>
                <w:szCs w:val="24"/>
              </w:rPr>
              <w:t xml:space="preserve"> аттестация детей</w:t>
            </w:r>
            <w:r w:rsidR="00B17202" w:rsidRPr="00FE4829">
              <w:rPr>
                <w:rFonts w:ascii="Times New Roman" w:hAnsi="Times New Roman"/>
                <w:bCs/>
                <w:sz w:val="20"/>
                <w:szCs w:val="24"/>
              </w:rPr>
              <w:t xml:space="preserve"> в декабре 2018)</w:t>
            </w:r>
          </w:p>
          <w:p w:rsidR="00FE4829" w:rsidRPr="00FE4829" w:rsidRDefault="00FE4829" w:rsidP="00FE4829">
            <w:pPr>
              <w:pStyle w:val="a3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количество объединений уменьшилось в связи с увольнение 1 педагога дополнительного образования</w:t>
            </w:r>
          </w:p>
        </w:tc>
        <w:tc>
          <w:tcPr>
            <w:tcW w:w="2799" w:type="dxa"/>
          </w:tcPr>
          <w:p w:rsidR="008B519E" w:rsidRPr="004F2C0E" w:rsidRDefault="00B17202" w:rsidP="00B17202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E4829">
              <w:rPr>
                <w:rFonts w:ascii="Times New Roman" w:hAnsi="Times New Roman"/>
                <w:bCs/>
                <w:sz w:val="20"/>
                <w:szCs w:val="24"/>
              </w:rPr>
              <w:t>Приказы о зачислении и отчислении детей.</w:t>
            </w:r>
          </w:p>
        </w:tc>
      </w:tr>
    </w:tbl>
    <w:p w:rsidR="00B64814" w:rsidRPr="00D277EA" w:rsidRDefault="00FE4829" w:rsidP="008B519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И.о.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директора </w:t>
      </w:r>
      <w:r w:rsidR="00D277EA" w:rsidRPr="00D277EA">
        <w:rPr>
          <w:rFonts w:ascii="Times New Roman" w:hAnsi="Times New Roman"/>
          <w:bCs/>
          <w:sz w:val="24"/>
          <w:szCs w:val="24"/>
        </w:rPr>
        <w:t>М</w:t>
      </w:r>
      <w:r w:rsidR="002406EB">
        <w:rPr>
          <w:rFonts w:ascii="Times New Roman" w:hAnsi="Times New Roman"/>
          <w:bCs/>
          <w:sz w:val="24"/>
          <w:szCs w:val="24"/>
        </w:rPr>
        <w:t>Б</w:t>
      </w:r>
      <w:r w:rsidR="00D277EA" w:rsidRPr="00D277EA">
        <w:rPr>
          <w:rFonts w:ascii="Times New Roman" w:hAnsi="Times New Roman"/>
          <w:bCs/>
          <w:sz w:val="24"/>
          <w:szCs w:val="24"/>
        </w:rPr>
        <w:t xml:space="preserve">УДО </w:t>
      </w:r>
      <w:r w:rsidR="002406EB">
        <w:rPr>
          <w:rFonts w:ascii="Times New Roman" w:hAnsi="Times New Roman"/>
          <w:bCs/>
          <w:sz w:val="24"/>
          <w:szCs w:val="24"/>
        </w:rPr>
        <w:t>«</w:t>
      </w:r>
      <w:r w:rsidR="00D277EA" w:rsidRPr="00D277EA">
        <w:rPr>
          <w:rFonts w:ascii="Times New Roman" w:hAnsi="Times New Roman"/>
          <w:bCs/>
          <w:sz w:val="24"/>
          <w:szCs w:val="24"/>
        </w:rPr>
        <w:t>ДДТ</w:t>
      </w:r>
      <w:r w:rsidR="002406EB">
        <w:rPr>
          <w:rFonts w:ascii="Times New Roman" w:hAnsi="Times New Roman"/>
          <w:bCs/>
          <w:sz w:val="24"/>
          <w:szCs w:val="24"/>
        </w:rPr>
        <w:t>»</w:t>
      </w:r>
      <w:r w:rsidR="00836E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О.М. Исаева</w:t>
      </w:r>
    </w:p>
    <w:sectPr w:rsidR="00B64814" w:rsidRPr="00D277EA" w:rsidSect="002845EC">
      <w:footerReference w:type="default" r:id="rId7"/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31" w:rsidRDefault="00704431" w:rsidP="00FE4829">
      <w:r>
        <w:separator/>
      </w:r>
    </w:p>
  </w:endnote>
  <w:endnote w:type="continuationSeparator" w:id="0">
    <w:p w:rsidR="00704431" w:rsidRDefault="00704431" w:rsidP="00FE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7943"/>
      <w:docPartObj>
        <w:docPartGallery w:val="Page Numbers (Bottom of Page)"/>
        <w:docPartUnique/>
      </w:docPartObj>
    </w:sdtPr>
    <w:sdtContent>
      <w:p w:rsidR="00FE4829" w:rsidRDefault="00FE4829">
        <w:pPr>
          <w:pStyle w:val="aa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E4829" w:rsidRDefault="00FE48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31" w:rsidRDefault="00704431" w:rsidP="00FE4829">
      <w:r>
        <w:separator/>
      </w:r>
    </w:p>
  </w:footnote>
  <w:footnote w:type="continuationSeparator" w:id="0">
    <w:p w:rsidR="00704431" w:rsidRDefault="00704431" w:rsidP="00FE4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A23"/>
    <w:multiLevelType w:val="hybridMultilevel"/>
    <w:tmpl w:val="F4F61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3B8"/>
    <w:multiLevelType w:val="hybridMultilevel"/>
    <w:tmpl w:val="DBC4A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01F9"/>
    <w:multiLevelType w:val="hybridMultilevel"/>
    <w:tmpl w:val="A270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761F"/>
    <w:multiLevelType w:val="hybridMultilevel"/>
    <w:tmpl w:val="5638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0B4"/>
    <w:multiLevelType w:val="hybridMultilevel"/>
    <w:tmpl w:val="BDCA6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44FB"/>
    <w:multiLevelType w:val="hybridMultilevel"/>
    <w:tmpl w:val="0356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641B"/>
    <w:multiLevelType w:val="hybridMultilevel"/>
    <w:tmpl w:val="C64C04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D5278"/>
    <w:multiLevelType w:val="hybridMultilevel"/>
    <w:tmpl w:val="0542FBD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436402A2"/>
    <w:multiLevelType w:val="hybridMultilevel"/>
    <w:tmpl w:val="904419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91984"/>
    <w:multiLevelType w:val="hybridMultilevel"/>
    <w:tmpl w:val="118A34B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>
    <w:nsid w:val="52666B9B"/>
    <w:multiLevelType w:val="hybridMultilevel"/>
    <w:tmpl w:val="A0A41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63B"/>
    <w:multiLevelType w:val="hybridMultilevel"/>
    <w:tmpl w:val="F8684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30663"/>
    <w:multiLevelType w:val="hybridMultilevel"/>
    <w:tmpl w:val="ED0C9F64"/>
    <w:lvl w:ilvl="0" w:tplc="FB405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A1F9E"/>
    <w:multiLevelType w:val="hybridMultilevel"/>
    <w:tmpl w:val="DE588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21C29"/>
    <w:multiLevelType w:val="hybridMultilevel"/>
    <w:tmpl w:val="5228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E497D"/>
    <w:multiLevelType w:val="hybridMultilevel"/>
    <w:tmpl w:val="999A2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5D"/>
    <w:rsid w:val="00003573"/>
    <w:rsid w:val="000071DB"/>
    <w:rsid w:val="0001145D"/>
    <w:rsid w:val="000248DD"/>
    <w:rsid w:val="00033CED"/>
    <w:rsid w:val="00034C98"/>
    <w:rsid w:val="0005079C"/>
    <w:rsid w:val="00053901"/>
    <w:rsid w:val="000716CA"/>
    <w:rsid w:val="000A0CE1"/>
    <w:rsid w:val="000A36C0"/>
    <w:rsid w:val="000D1F07"/>
    <w:rsid w:val="000D2730"/>
    <w:rsid w:val="000D2AEB"/>
    <w:rsid w:val="000E25B4"/>
    <w:rsid w:val="000F05C9"/>
    <w:rsid w:val="000F3A64"/>
    <w:rsid w:val="00103CF3"/>
    <w:rsid w:val="00117FEB"/>
    <w:rsid w:val="00136530"/>
    <w:rsid w:val="00144D3B"/>
    <w:rsid w:val="00147974"/>
    <w:rsid w:val="00156FB1"/>
    <w:rsid w:val="00162838"/>
    <w:rsid w:val="001670D7"/>
    <w:rsid w:val="001673F9"/>
    <w:rsid w:val="00177007"/>
    <w:rsid w:val="001876EC"/>
    <w:rsid w:val="001A2FAD"/>
    <w:rsid w:val="001A49DC"/>
    <w:rsid w:val="001A4D90"/>
    <w:rsid w:val="001B28B8"/>
    <w:rsid w:val="001B3477"/>
    <w:rsid w:val="001E09C0"/>
    <w:rsid w:val="001E5EEA"/>
    <w:rsid w:val="001F4B8C"/>
    <w:rsid w:val="00212C57"/>
    <w:rsid w:val="00213DCD"/>
    <w:rsid w:val="002343E9"/>
    <w:rsid w:val="00236C88"/>
    <w:rsid w:val="002406EB"/>
    <w:rsid w:val="00262BCD"/>
    <w:rsid w:val="002753FC"/>
    <w:rsid w:val="00277C6F"/>
    <w:rsid w:val="00280CB6"/>
    <w:rsid w:val="00282F3D"/>
    <w:rsid w:val="002845EC"/>
    <w:rsid w:val="00293BE4"/>
    <w:rsid w:val="00297891"/>
    <w:rsid w:val="002B1FDA"/>
    <w:rsid w:val="002C260A"/>
    <w:rsid w:val="002C7A70"/>
    <w:rsid w:val="002D5226"/>
    <w:rsid w:val="002D5785"/>
    <w:rsid w:val="002F2B6C"/>
    <w:rsid w:val="002F4615"/>
    <w:rsid w:val="002F5619"/>
    <w:rsid w:val="00303298"/>
    <w:rsid w:val="0033506E"/>
    <w:rsid w:val="003448C5"/>
    <w:rsid w:val="0034528F"/>
    <w:rsid w:val="00356B67"/>
    <w:rsid w:val="0036101A"/>
    <w:rsid w:val="00370C3C"/>
    <w:rsid w:val="00374EB1"/>
    <w:rsid w:val="00376743"/>
    <w:rsid w:val="003775D6"/>
    <w:rsid w:val="003935DF"/>
    <w:rsid w:val="00393DD9"/>
    <w:rsid w:val="003C7111"/>
    <w:rsid w:val="003D5993"/>
    <w:rsid w:val="003D78B6"/>
    <w:rsid w:val="003E356E"/>
    <w:rsid w:val="003E4690"/>
    <w:rsid w:val="003F222F"/>
    <w:rsid w:val="004131A6"/>
    <w:rsid w:val="0043254F"/>
    <w:rsid w:val="00462A33"/>
    <w:rsid w:val="00465E34"/>
    <w:rsid w:val="00466052"/>
    <w:rsid w:val="004807E1"/>
    <w:rsid w:val="00486F84"/>
    <w:rsid w:val="00496605"/>
    <w:rsid w:val="004B218D"/>
    <w:rsid w:val="004B784B"/>
    <w:rsid w:val="004C1AF1"/>
    <w:rsid w:val="004C4452"/>
    <w:rsid w:val="004C55EB"/>
    <w:rsid w:val="004D689A"/>
    <w:rsid w:val="004E6019"/>
    <w:rsid w:val="004F2C0E"/>
    <w:rsid w:val="004F496B"/>
    <w:rsid w:val="00503821"/>
    <w:rsid w:val="00510A87"/>
    <w:rsid w:val="005153AB"/>
    <w:rsid w:val="00515D9C"/>
    <w:rsid w:val="00550D76"/>
    <w:rsid w:val="00552118"/>
    <w:rsid w:val="0057442E"/>
    <w:rsid w:val="005936E2"/>
    <w:rsid w:val="00593F26"/>
    <w:rsid w:val="00594C9E"/>
    <w:rsid w:val="005952C3"/>
    <w:rsid w:val="005A25BD"/>
    <w:rsid w:val="005B4F75"/>
    <w:rsid w:val="005C070D"/>
    <w:rsid w:val="005D0A40"/>
    <w:rsid w:val="005E586A"/>
    <w:rsid w:val="005F6752"/>
    <w:rsid w:val="005F75D1"/>
    <w:rsid w:val="00613F47"/>
    <w:rsid w:val="00627F43"/>
    <w:rsid w:val="006468C4"/>
    <w:rsid w:val="00670D7D"/>
    <w:rsid w:val="0068296F"/>
    <w:rsid w:val="00684773"/>
    <w:rsid w:val="006862D5"/>
    <w:rsid w:val="006925B3"/>
    <w:rsid w:val="006A448B"/>
    <w:rsid w:val="006A7B1A"/>
    <w:rsid w:val="006D1584"/>
    <w:rsid w:val="006D3404"/>
    <w:rsid w:val="006D6DC4"/>
    <w:rsid w:val="006E6866"/>
    <w:rsid w:val="006F62AF"/>
    <w:rsid w:val="006F7AEA"/>
    <w:rsid w:val="00704431"/>
    <w:rsid w:val="00705534"/>
    <w:rsid w:val="007207DD"/>
    <w:rsid w:val="0072103D"/>
    <w:rsid w:val="007277E8"/>
    <w:rsid w:val="00736F4A"/>
    <w:rsid w:val="0075006F"/>
    <w:rsid w:val="00765139"/>
    <w:rsid w:val="0077498E"/>
    <w:rsid w:val="00780719"/>
    <w:rsid w:val="00790B20"/>
    <w:rsid w:val="007D3E99"/>
    <w:rsid w:val="007E1A87"/>
    <w:rsid w:val="007F330D"/>
    <w:rsid w:val="00803F6D"/>
    <w:rsid w:val="008044BF"/>
    <w:rsid w:val="00804EA4"/>
    <w:rsid w:val="00815BD0"/>
    <w:rsid w:val="00825D1F"/>
    <w:rsid w:val="00836E33"/>
    <w:rsid w:val="00840815"/>
    <w:rsid w:val="00846F2B"/>
    <w:rsid w:val="008507B0"/>
    <w:rsid w:val="00851272"/>
    <w:rsid w:val="00855234"/>
    <w:rsid w:val="0087109D"/>
    <w:rsid w:val="008758C0"/>
    <w:rsid w:val="00880DBA"/>
    <w:rsid w:val="008A0E18"/>
    <w:rsid w:val="008B519E"/>
    <w:rsid w:val="008D79DF"/>
    <w:rsid w:val="008E4899"/>
    <w:rsid w:val="00941E91"/>
    <w:rsid w:val="009522A4"/>
    <w:rsid w:val="00952E8D"/>
    <w:rsid w:val="00961757"/>
    <w:rsid w:val="00965394"/>
    <w:rsid w:val="00970828"/>
    <w:rsid w:val="00975A2C"/>
    <w:rsid w:val="00975BD0"/>
    <w:rsid w:val="0098126A"/>
    <w:rsid w:val="00981AD4"/>
    <w:rsid w:val="009878CC"/>
    <w:rsid w:val="00995808"/>
    <w:rsid w:val="009A2812"/>
    <w:rsid w:val="009A5C35"/>
    <w:rsid w:val="009A763D"/>
    <w:rsid w:val="009A7D8D"/>
    <w:rsid w:val="009B6AF3"/>
    <w:rsid w:val="009E13E8"/>
    <w:rsid w:val="009F303D"/>
    <w:rsid w:val="009F35CA"/>
    <w:rsid w:val="00A039B4"/>
    <w:rsid w:val="00A3220C"/>
    <w:rsid w:val="00A41561"/>
    <w:rsid w:val="00A530E8"/>
    <w:rsid w:val="00A6447C"/>
    <w:rsid w:val="00A67AB9"/>
    <w:rsid w:val="00A739B1"/>
    <w:rsid w:val="00A76BB5"/>
    <w:rsid w:val="00A845AF"/>
    <w:rsid w:val="00AA0DAF"/>
    <w:rsid w:val="00AA5E01"/>
    <w:rsid w:val="00AA6C02"/>
    <w:rsid w:val="00AC3261"/>
    <w:rsid w:val="00AD72FF"/>
    <w:rsid w:val="00AE0263"/>
    <w:rsid w:val="00AE073E"/>
    <w:rsid w:val="00AE64FB"/>
    <w:rsid w:val="00AF32BF"/>
    <w:rsid w:val="00B0342E"/>
    <w:rsid w:val="00B05120"/>
    <w:rsid w:val="00B10383"/>
    <w:rsid w:val="00B17202"/>
    <w:rsid w:val="00B22BC6"/>
    <w:rsid w:val="00B32B0B"/>
    <w:rsid w:val="00B353D6"/>
    <w:rsid w:val="00B64814"/>
    <w:rsid w:val="00B67732"/>
    <w:rsid w:val="00B745D0"/>
    <w:rsid w:val="00B93388"/>
    <w:rsid w:val="00B95FD8"/>
    <w:rsid w:val="00BA2E3F"/>
    <w:rsid w:val="00BB3885"/>
    <w:rsid w:val="00BB3D79"/>
    <w:rsid w:val="00BD0769"/>
    <w:rsid w:val="00BE3E72"/>
    <w:rsid w:val="00BF2DEE"/>
    <w:rsid w:val="00C003CF"/>
    <w:rsid w:val="00C1008A"/>
    <w:rsid w:val="00C15AA7"/>
    <w:rsid w:val="00C1664E"/>
    <w:rsid w:val="00C23D50"/>
    <w:rsid w:val="00C25FB9"/>
    <w:rsid w:val="00C26DBE"/>
    <w:rsid w:val="00C30DEC"/>
    <w:rsid w:val="00C32B2F"/>
    <w:rsid w:val="00C426A6"/>
    <w:rsid w:val="00C45AED"/>
    <w:rsid w:val="00C46EC3"/>
    <w:rsid w:val="00C80AE6"/>
    <w:rsid w:val="00C919FD"/>
    <w:rsid w:val="00C954B6"/>
    <w:rsid w:val="00CA1ADA"/>
    <w:rsid w:val="00CA1D37"/>
    <w:rsid w:val="00CA31AA"/>
    <w:rsid w:val="00CB6F38"/>
    <w:rsid w:val="00CD1F2E"/>
    <w:rsid w:val="00CD6E2A"/>
    <w:rsid w:val="00D17330"/>
    <w:rsid w:val="00D204F5"/>
    <w:rsid w:val="00D20C30"/>
    <w:rsid w:val="00D25D35"/>
    <w:rsid w:val="00D277EA"/>
    <w:rsid w:val="00D27F45"/>
    <w:rsid w:val="00D377B9"/>
    <w:rsid w:val="00D517F2"/>
    <w:rsid w:val="00DA290A"/>
    <w:rsid w:val="00DA5C4A"/>
    <w:rsid w:val="00DA6CBA"/>
    <w:rsid w:val="00DB460A"/>
    <w:rsid w:val="00DE1A5F"/>
    <w:rsid w:val="00E026FE"/>
    <w:rsid w:val="00E029A3"/>
    <w:rsid w:val="00E15275"/>
    <w:rsid w:val="00E272DE"/>
    <w:rsid w:val="00E338E9"/>
    <w:rsid w:val="00E622CE"/>
    <w:rsid w:val="00E725B6"/>
    <w:rsid w:val="00E7578F"/>
    <w:rsid w:val="00E900C9"/>
    <w:rsid w:val="00EB4DB8"/>
    <w:rsid w:val="00EF2630"/>
    <w:rsid w:val="00EF4A41"/>
    <w:rsid w:val="00F01318"/>
    <w:rsid w:val="00F07B64"/>
    <w:rsid w:val="00F07DD8"/>
    <w:rsid w:val="00F10652"/>
    <w:rsid w:val="00F16D6C"/>
    <w:rsid w:val="00F20DB9"/>
    <w:rsid w:val="00F251C3"/>
    <w:rsid w:val="00F5063F"/>
    <w:rsid w:val="00F85284"/>
    <w:rsid w:val="00F90B39"/>
    <w:rsid w:val="00FA02C8"/>
    <w:rsid w:val="00FA5416"/>
    <w:rsid w:val="00FB1270"/>
    <w:rsid w:val="00FB56C4"/>
    <w:rsid w:val="00FC462A"/>
    <w:rsid w:val="00FC795F"/>
    <w:rsid w:val="00FE478B"/>
    <w:rsid w:val="00FE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79"/>
    <w:rPr>
      <w:sz w:val="24"/>
      <w:szCs w:val="24"/>
    </w:rPr>
  </w:style>
  <w:style w:type="paragraph" w:styleId="1">
    <w:name w:val="heading 1"/>
    <w:basedOn w:val="a"/>
    <w:next w:val="a"/>
    <w:qFormat/>
    <w:rsid w:val="00BB3D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3D7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270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F25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8B5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3F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A7D8D"/>
    <w:pPr>
      <w:spacing w:before="94" w:after="281"/>
      <w:jc w:val="both"/>
    </w:pPr>
    <w:rPr>
      <w:color w:val="6B6B6B"/>
    </w:rPr>
  </w:style>
  <w:style w:type="paragraph" w:styleId="a8">
    <w:name w:val="header"/>
    <w:basedOn w:val="a"/>
    <w:link w:val="a9"/>
    <w:uiPriority w:val="99"/>
    <w:semiHidden/>
    <w:unhideWhenUsed/>
    <w:rsid w:val="00FE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482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8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МОУДОД</vt:lpstr>
      <vt:lpstr>МОУДОД</vt:lpstr>
    </vt:vector>
  </TitlesOfParts>
  <Company>ДДТ</Company>
  <LinksUpToDate>false</LinksUpToDate>
  <CharactersWithSpaces>13643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mailto:mdoyddt@list.ru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МОУДОД</dc:title>
  <dc:creator>Света</dc:creator>
  <cp:lastModifiedBy>Компьютер</cp:lastModifiedBy>
  <cp:revision>29</cp:revision>
  <cp:lastPrinted>2019-02-12T01:57:00Z</cp:lastPrinted>
  <dcterms:created xsi:type="dcterms:W3CDTF">2018-12-25T14:42:00Z</dcterms:created>
  <dcterms:modified xsi:type="dcterms:W3CDTF">2019-02-12T01:57:00Z</dcterms:modified>
</cp:coreProperties>
</file>